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64C4" w:rsidRPr="00812F4A" w:rsidRDefault="004A0C69" w:rsidP="00DD64C4">
      <w:pPr>
        <w:widowControl w:val="0"/>
        <w:suppressAutoHyphens/>
        <w:autoSpaceDE w:val="0"/>
        <w:autoSpaceDN w:val="0"/>
        <w:adjustRightInd w:val="0"/>
        <w:spacing w:before="240" w:after="108"/>
        <w:jc w:val="center"/>
        <w:outlineLvl w:val="0"/>
        <w:rPr>
          <w:b/>
          <w:bCs/>
          <w:color w:val="000000" w:themeColor="text1"/>
          <w:kern w:val="32"/>
          <w:sz w:val="26"/>
          <w:szCs w:val="32"/>
        </w:rPr>
      </w:pPr>
      <w:r w:rsidRPr="00812F4A">
        <w:rPr>
          <w:b/>
          <w:bCs/>
          <w:color w:val="000000" w:themeColor="text1"/>
          <w:kern w:val="32"/>
          <w:sz w:val="26"/>
          <w:szCs w:val="32"/>
        </w:rPr>
        <w:t>ДОГОВОР</w:t>
      </w:r>
      <w:r w:rsidR="00AD29C2" w:rsidRPr="00812F4A">
        <w:rPr>
          <w:b/>
          <w:bCs/>
          <w:color w:val="000000" w:themeColor="text1"/>
          <w:kern w:val="32"/>
          <w:sz w:val="26"/>
          <w:szCs w:val="32"/>
        </w:rPr>
        <w:t xml:space="preserve"> №</w:t>
      </w:r>
      <w:r w:rsidRPr="00812F4A">
        <w:rPr>
          <w:b/>
          <w:bCs/>
          <w:color w:val="000000" w:themeColor="text1"/>
          <w:kern w:val="32"/>
          <w:sz w:val="26"/>
          <w:szCs w:val="32"/>
        </w:rPr>
        <w:t>_____</w:t>
      </w:r>
      <w:r w:rsidR="00AD29C2" w:rsidRPr="00812F4A">
        <w:rPr>
          <w:b/>
          <w:bCs/>
          <w:color w:val="000000" w:themeColor="text1"/>
          <w:kern w:val="32"/>
          <w:sz w:val="26"/>
          <w:szCs w:val="32"/>
        </w:rPr>
        <w:t> </w:t>
      </w:r>
    </w:p>
    <w:p w:rsidR="00DD64C4" w:rsidRPr="00812F4A" w:rsidRDefault="00DD64C4" w:rsidP="00DD64C4">
      <w:pPr>
        <w:widowControl w:val="0"/>
        <w:suppressAutoHyphens/>
        <w:jc w:val="center"/>
        <w:rPr>
          <w:color w:val="000000" w:themeColor="text1"/>
          <w:sz w:val="26"/>
          <w:szCs w:val="26"/>
        </w:rPr>
      </w:pPr>
    </w:p>
    <w:p w:rsidR="00DD64C4" w:rsidRPr="00812F4A" w:rsidRDefault="00DD64C4" w:rsidP="00DD64C4">
      <w:pPr>
        <w:widowControl w:val="0"/>
        <w:tabs>
          <w:tab w:val="left" w:pos="0"/>
        </w:tabs>
        <w:suppressAutoHyphens/>
        <w:jc w:val="both"/>
        <w:rPr>
          <w:b/>
          <w:bCs/>
          <w:color w:val="000000" w:themeColor="text1"/>
          <w:sz w:val="26"/>
          <w:szCs w:val="26"/>
        </w:rPr>
      </w:pPr>
      <w:r w:rsidRPr="00812F4A">
        <w:rPr>
          <w:b/>
          <w:bCs/>
          <w:color w:val="000000" w:themeColor="text1"/>
          <w:sz w:val="26"/>
          <w:szCs w:val="26"/>
        </w:rPr>
        <w:t>г.</w:t>
      </w:r>
      <w:r w:rsidRPr="00812F4A">
        <w:rPr>
          <w:b/>
          <w:bCs/>
          <w:color w:val="000000" w:themeColor="text1"/>
          <w:sz w:val="26"/>
          <w:szCs w:val="26"/>
          <w:lang w:val="en-US"/>
        </w:rPr>
        <w:t> </w:t>
      </w:r>
      <w:r w:rsidRPr="00812F4A">
        <w:rPr>
          <w:b/>
          <w:bCs/>
          <w:color w:val="000000" w:themeColor="text1"/>
          <w:sz w:val="26"/>
          <w:szCs w:val="26"/>
        </w:rPr>
        <w:t xml:space="preserve">Уфа     </w:t>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t xml:space="preserve">                           </w:t>
      </w:r>
      <w:r w:rsidR="003424A8" w:rsidRPr="00812F4A">
        <w:rPr>
          <w:b/>
          <w:bCs/>
          <w:color w:val="000000" w:themeColor="text1"/>
          <w:sz w:val="26"/>
          <w:szCs w:val="26"/>
        </w:rPr>
        <w:tab/>
        <w:t xml:space="preserve"> «</w:t>
      </w:r>
      <w:r w:rsidR="004A0C69" w:rsidRPr="00812F4A">
        <w:rPr>
          <w:b/>
          <w:bCs/>
          <w:color w:val="000000" w:themeColor="text1"/>
          <w:sz w:val="26"/>
          <w:szCs w:val="26"/>
        </w:rPr>
        <w:t>____</w:t>
      </w:r>
      <w:r w:rsidR="003424A8" w:rsidRPr="00812F4A">
        <w:rPr>
          <w:b/>
          <w:bCs/>
          <w:color w:val="000000" w:themeColor="text1"/>
          <w:sz w:val="26"/>
          <w:szCs w:val="26"/>
        </w:rPr>
        <w:t>_» _</w:t>
      </w:r>
      <w:r w:rsidR="004A0C69" w:rsidRPr="00812F4A">
        <w:rPr>
          <w:b/>
          <w:bCs/>
          <w:color w:val="000000" w:themeColor="text1"/>
          <w:sz w:val="26"/>
          <w:szCs w:val="26"/>
        </w:rPr>
        <w:t>_________</w:t>
      </w:r>
      <w:r w:rsidRPr="00812F4A">
        <w:rPr>
          <w:b/>
          <w:bCs/>
          <w:color w:val="000000" w:themeColor="text1"/>
          <w:sz w:val="26"/>
          <w:szCs w:val="26"/>
        </w:rPr>
        <w:t>201</w:t>
      </w:r>
      <w:r w:rsidR="00A96F4C">
        <w:rPr>
          <w:b/>
          <w:bCs/>
          <w:color w:val="000000" w:themeColor="text1"/>
          <w:sz w:val="26"/>
          <w:szCs w:val="26"/>
        </w:rPr>
        <w:t>__</w:t>
      </w:r>
      <w:r w:rsidRPr="00812F4A">
        <w:rPr>
          <w:b/>
          <w:bCs/>
          <w:color w:val="000000" w:themeColor="text1"/>
          <w:sz w:val="26"/>
          <w:szCs w:val="26"/>
          <w:lang w:val="en-US"/>
        </w:rPr>
        <w:t> </w:t>
      </w:r>
      <w:r w:rsidRPr="00812F4A">
        <w:rPr>
          <w:b/>
          <w:bCs/>
          <w:color w:val="000000" w:themeColor="text1"/>
          <w:sz w:val="26"/>
          <w:szCs w:val="26"/>
        </w:rPr>
        <w:t xml:space="preserve">г.                              </w:t>
      </w:r>
    </w:p>
    <w:p w:rsidR="00DD64C4" w:rsidRPr="00812F4A" w:rsidRDefault="00DD64C4" w:rsidP="007A70B3">
      <w:pPr>
        <w:widowControl w:val="0"/>
        <w:suppressAutoHyphens/>
        <w:rPr>
          <w:color w:val="000000" w:themeColor="text1"/>
          <w:sz w:val="26"/>
          <w:szCs w:val="26"/>
        </w:rPr>
      </w:pPr>
    </w:p>
    <w:p w:rsidR="00DD64C4" w:rsidRPr="00812F4A" w:rsidRDefault="00DD64C4" w:rsidP="0047004D">
      <w:pPr>
        <w:widowControl w:val="0"/>
        <w:suppressAutoHyphens/>
        <w:spacing w:before="60"/>
        <w:ind w:firstLine="708"/>
        <w:jc w:val="both"/>
        <w:rPr>
          <w:b/>
          <w:bCs/>
          <w:color w:val="000000" w:themeColor="text1"/>
          <w:sz w:val="26"/>
          <w:szCs w:val="26"/>
        </w:rPr>
      </w:pPr>
      <w:r w:rsidRPr="00812F4A">
        <w:rPr>
          <w:bCs/>
          <w:color w:val="000000" w:themeColor="text1"/>
          <w:sz w:val="26"/>
          <w:szCs w:val="26"/>
        </w:rPr>
        <w:t>Публичное акционерное общество «Башинформсвязь» (ПАО «Башинформсвязь»)</w:t>
      </w:r>
      <w:r w:rsidRPr="00812F4A">
        <w:rPr>
          <w:bCs/>
          <w:i/>
          <w:iCs/>
          <w:color w:val="000000" w:themeColor="text1"/>
          <w:sz w:val="26"/>
          <w:szCs w:val="26"/>
        </w:rPr>
        <w:t>,</w:t>
      </w:r>
      <w:r w:rsidRPr="00812F4A">
        <w:rPr>
          <w:color w:val="000000" w:themeColor="text1"/>
          <w:sz w:val="26"/>
          <w:szCs w:val="26"/>
        </w:rPr>
        <w:t xml:space="preserve"> именуемое в дальнейшем </w:t>
      </w:r>
      <w:r w:rsidRPr="00812F4A">
        <w:rPr>
          <w:b/>
          <w:bCs/>
          <w:color w:val="000000" w:themeColor="text1"/>
          <w:sz w:val="26"/>
          <w:szCs w:val="26"/>
        </w:rPr>
        <w:t>«Заказчик»</w:t>
      </w:r>
      <w:r w:rsidRPr="00812F4A">
        <w:rPr>
          <w:color w:val="000000" w:themeColor="text1"/>
          <w:sz w:val="26"/>
          <w:szCs w:val="26"/>
        </w:rPr>
        <w:t xml:space="preserve">, в лице генерального директора </w:t>
      </w:r>
      <w:r w:rsidR="0098601E">
        <w:rPr>
          <w:color w:val="000000" w:themeColor="text1"/>
          <w:sz w:val="26"/>
          <w:szCs w:val="26"/>
        </w:rPr>
        <w:t>Алферова Серге</w:t>
      </w:r>
      <w:r w:rsidR="00460605">
        <w:rPr>
          <w:color w:val="000000" w:themeColor="text1"/>
          <w:sz w:val="26"/>
          <w:szCs w:val="26"/>
        </w:rPr>
        <w:t>я</w:t>
      </w:r>
      <w:r w:rsidR="0098601E">
        <w:rPr>
          <w:color w:val="000000" w:themeColor="text1"/>
          <w:sz w:val="26"/>
          <w:szCs w:val="26"/>
        </w:rPr>
        <w:t xml:space="preserve"> Александровича</w:t>
      </w:r>
      <w:r w:rsidRPr="00812F4A">
        <w:rPr>
          <w:color w:val="000000" w:themeColor="text1"/>
          <w:sz w:val="26"/>
          <w:szCs w:val="28"/>
        </w:rPr>
        <w:t xml:space="preserve">, действующего на основании </w:t>
      </w:r>
      <w:r w:rsidR="0098601E">
        <w:rPr>
          <w:color w:val="000000" w:themeColor="text1"/>
          <w:sz w:val="26"/>
          <w:szCs w:val="28"/>
        </w:rPr>
        <w:t>устава</w:t>
      </w:r>
      <w:r w:rsidRPr="00812F4A">
        <w:rPr>
          <w:color w:val="000000" w:themeColor="text1"/>
          <w:sz w:val="26"/>
          <w:szCs w:val="28"/>
        </w:rPr>
        <w:t>, с одной стороны, и</w:t>
      </w:r>
      <w:r w:rsidR="007A70B3" w:rsidRPr="00812F4A">
        <w:rPr>
          <w:color w:val="000000" w:themeColor="text1"/>
          <w:sz w:val="26"/>
          <w:szCs w:val="28"/>
        </w:rPr>
        <w:t xml:space="preserve"> </w:t>
      </w:r>
      <w:r w:rsidR="004A0C69" w:rsidRPr="00812F4A">
        <w:rPr>
          <w:color w:val="000000" w:themeColor="text1"/>
          <w:sz w:val="26"/>
          <w:szCs w:val="28"/>
        </w:rPr>
        <w:t>__________</w:t>
      </w:r>
      <w:r w:rsidRPr="00812F4A">
        <w:rPr>
          <w:color w:val="000000" w:themeColor="text1"/>
          <w:sz w:val="26"/>
          <w:szCs w:val="26"/>
        </w:rPr>
        <w:t xml:space="preserve">, именуемое в дальнейшем </w:t>
      </w:r>
      <w:r w:rsidRPr="00812F4A">
        <w:rPr>
          <w:b/>
          <w:color w:val="000000" w:themeColor="text1"/>
          <w:sz w:val="26"/>
          <w:szCs w:val="26"/>
        </w:rPr>
        <w:t>«Подрядчик»</w:t>
      </w:r>
      <w:r w:rsidRPr="00812F4A">
        <w:rPr>
          <w:color w:val="000000" w:themeColor="text1"/>
          <w:sz w:val="26"/>
          <w:szCs w:val="26"/>
        </w:rPr>
        <w:t>, в лице</w:t>
      </w:r>
      <w:r w:rsidR="004A0C69" w:rsidRPr="00812F4A">
        <w:rPr>
          <w:color w:val="000000" w:themeColor="text1"/>
          <w:sz w:val="26"/>
          <w:szCs w:val="26"/>
        </w:rPr>
        <w:t xml:space="preserve"> __________</w:t>
      </w:r>
      <w:r w:rsidRPr="00812F4A">
        <w:rPr>
          <w:color w:val="000000" w:themeColor="text1"/>
          <w:sz w:val="26"/>
          <w:szCs w:val="26"/>
        </w:rPr>
        <w:t xml:space="preserve">, действующего на основании </w:t>
      </w:r>
      <w:r w:rsidR="004A0C69" w:rsidRPr="00812F4A">
        <w:rPr>
          <w:color w:val="000000" w:themeColor="text1"/>
          <w:sz w:val="26"/>
          <w:szCs w:val="26"/>
        </w:rPr>
        <w:t>__________</w:t>
      </w:r>
      <w:r w:rsidRPr="00812F4A">
        <w:rPr>
          <w:color w:val="000000" w:themeColor="text1"/>
          <w:sz w:val="26"/>
          <w:szCs w:val="26"/>
        </w:rPr>
        <w:t xml:space="preserve">, с другой стороны,  совместно именуемые </w:t>
      </w:r>
      <w:r w:rsidR="00487867" w:rsidRPr="00812F4A">
        <w:rPr>
          <w:color w:val="000000" w:themeColor="text1"/>
          <w:sz w:val="26"/>
          <w:szCs w:val="26"/>
        </w:rPr>
        <w:t xml:space="preserve">«Стороны», заключили договор </w:t>
      </w:r>
      <w:r w:rsidR="004A0C69" w:rsidRPr="00812F4A">
        <w:rPr>
          <w:color w:val="000000" w:themeColor="text1"/>
          <w:sz w:val="26"/>
          <w:szCs w:val="26"/>
        </w:rPr>
        <w:t xml:space="preserve">№_____ от _____ </w:t>
      </w:r>
      <w:r w:rsidRPr="00812F4A">
        <w:rPr>
          <w:color w:val="000000" w:themeColor="text1"/>
          <w:sz w:val="26"/>
          <w:szCs w:val="26"/>
        </w:rPr>
        <w:t>20</w:t>
      </w:r>
      <w:r w:rsidR="007061B8">
        <w:rPr>
          <w:color w:val="000000" w:themeColor="text1"/>
          <w:sz w:val="26"/>
          <w:szCs w:val="26"/>
        </w:rPr>
        <w:t>20</w:t>
      </w:r>
      <w:r w:rsidRPr="00812F4A">
        <w:rPr>
          <w:color w:val="000000" w:themeColor="text1"/>
          <w:sz w:val="26"/>
          <w:szCs w:val="26"/>
        </w:rPr>
        <w:t>г. № (далее по тексту – Договор) о нижеследующем:</w:t>
      </w:r>
    </w:p>
    <w:p w:rsidR="00DD64C4" w:rsidRPr="00812F4A" w:rsidRDefault="00DD64C4" w:rsidP="00DD64C4">
      <w:pPr>
        <w:autoSpaceDE w:val="0"/>
        <w:autoSpaceDN w:val="0"/>
        <w:adjustRightInd w:val="0"/>
        <w:spacing w:before="108" w:after="108"/>
        <w:jc w:val="center"/>
        <w:outlineLvl w:val="0"/>
        <w:rPr>
          <w:b/>
          <w:bCs/>
          <w:color w:val="000000" w:themeColor="text1"/>
          <w:sz w:val="26"/>
          <w:szCs w:val="26"/>
        </w:rPr>
      </w:pPr>
      <w:r w:rsidRPr="00812F4A">
        <w:rPr>
          <w:b/>
          <w:bCs/>
          <w:color w:val="000000" w:themeColor="text1"/>
          <w:sz w:val="26"/>
          <w:szCs w:val="26"/>
        </w:rPr>
        <w:t>Определения</w:t>
      </w:r>
    </w:p>
    <w:p w:rsidR="00DD64C4" w:rsidRPr="00812F4A" w:rsidRDefault="00DD64C4" w:rsidP="0047004D">
      <w:pPr>
        <w:widowControl w:val="0"/>
        <w:suppressAutoHyphens/>
        <w:spacing w:before="60"/>
        <w:ind w:firstLine="708"/>
        <w:jc w:val="both"/>
        <w:rPr>
          <w:color w:val="000000" w:themeColor="text1"/>
          <w:sz w:val="26"/>
          <w:szCs w:val="26"/>
        </w:rPr>
      </w:pPr>
      <w:r w:rsidRPr="00812F4A">
        <w:rPr>
          <w:color w:val="000000" w:themeColor="text1"/>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DD64C4" w:rsidRPr="00812F4A" w:rsidRDefault="00DD64C4" w:rsidP="00DD64C4">
      <w:pPr>
        <w:widowControl w:val="0"/>
        <w:suppressAutoHyphens/>
        <w:spacing w:before="60"/>
        <w:jc w:val="both"/>
        <w:rPr>
          <w:b/>
          <w:i/>
          <w:color w:val="000000" w:themeColor="text1"/>
          <w:sz w:val="26"/>
          <w:szCs w:val="28"/>
        </w:rPr>
      </w:pPr>
      <w:r w:rsidRPr="00812F4A">
        <w:rPr>
          <w:b/>
          <w:bCs/>
          <w:color w:val="000000" w:themeColor="text1"/>
          <w:sz w:val="26"/>
          <w:szCs w:val="26"/>
        </w:rPr>
        <w:t xml:space="preserve">«Объект» - </w:t>
      </w:r>
      <w:r w:rsidRPr="00812F4A">
        <w:rPr>
          <w:bCs/>
          <w:color w:val="000000" w:themeColor="text1"/>
          <w:sz w:val="26"/>
          <w:szCs w:val="26"/>
        </w:rPr>
        <w:t>означает</w:t>
      </w:r>
      <w:r w:rsidRPr="00812F4A">
        <w:rPr>
          <w:b/>
          <w:bCs/>
          <w:color w:val="000000" w:themeColor="text1"/>
          <w:sz w:val="26"/>
          <w:szCs w:val="26"/>
        </w:rPr>
        <w:t xml:space="preserve"> </w:t>
      </w:r>
      <w:r w:rsidR="00D471AF" w:rsidRPr="00812F4A">
        <w:rPr>
          <w:i/>
          <w:color w:val="000000" w:themeColor="text1"/>
          <w:sz w:val="26"/>
          <w:szCs w:val="28"/>
        </w:rPr>
        <w:t>(</w:t>
      </w:r>
      <w:r w:rsidRPr="00812F4A">
        <w:rPr>
          <w:i/>
          <w:color w:val="000000" w:themeColor="text1"/>
          <w:sz w:val="26"/>
          <w:szCs w:val="28"/>
        </w:rPr>
        <w:t>любой из нижеперечисленных объектов</w:t>
      </w:r>
      <w:r w:rsidR="007059A5">
        <w:rPr>
          <w:i/>
          <w:color w:val="000000" w:themeColor="text1"/>
          <w:sz w:val="26"/>
          <w:szCs w:val="28"/>
        </w:rPr>
        <w:t xml:space="preserve"> Приложение №1 «Техническое задание»</w:t>
      </w:r>
      <w:r w:rsidR="00D471AF" w:rsidRPr="00812F4A">
        <w:rPr>
          <w:b/>
          <w:i/>
          <w:color w:val="000000" w:themeColor="text1"/>
          <w:sz w:val="26"/>
          <w:szCs w:val="28"/>
        </w:rPr>
        <w:t>)</w:t>
      </w:r>
    </w:p>
    <w:p w:rsidR="0019470F" w:rsidRPr="00812F4A" w:rsidRDefault="00B1772B" w:rsidP="0019470F">
      <w:pPr>
        <w:widowControl w:val="0"/>
        <w:suppressAutoHyphens/>
        <w:spacing w:before="60"/>
        <w:jc w:val="both"/>
        <w:rPr>
          <w:b/>
          <w:i/>
          <w:color w:val="000000" w:themeColor="text1"/>
          <w:sz w:val="26"/>
        </w:rPr>
      </w:pPr>
      <w:r w:rsidRPr="00812F4A">
        <w:rPr>
          <w:b/>
          <w:i/>
          <w:color w:val="000000" w:themeColor="text1"/>
          <w:sz w:val="26"/>
        </w:rPr>
        <w:t>№1</w:t>
      </w:r>
      <w:r w:rsidR="0019470F" w:rsidRPr="00812F4A">
        <w:rPr>
          <w:b/>
          <w:i/>
          <w:color w:val="000000" w:themeColor="text1"/>
          <w:sz w:val="26"/>
        </w:rPr>
        <w:t xml:space="preserve">: </w:t>
      </w:r>
      <w:r w:rsidR="00413B0D" w:rsidRPr="00413B0D">
        <w:rPr>
          <w:b/>
          <w:i/>
          <w:color w:val="000000" w:themeColor="text1"/>
          <w:sz w:val="26"/>
        </w:rPr>
        <w:t>капитальный ремонт инженерных систем на объектах ПАО «Башинформсвязь».</w:t>
      </w:r>
    </w:p>
    <w:p w:rsidR="00DD64C4" w:rsidRPr="00812F4A" w:rsidRDefault="00DD64C4" w:rsidP="00DD64C4">
      <w:pPr>
        <w:widowControl w:val="0"/>
        <w:tabs>
          <w:tab w:val="left" w:pos="851"/>
          <w:tab w:val="left" w:pos="4122"/>
        </w:tabs>
        <w:autoSpaceDE w:val="0"/>
        <w:autoSpaceDN w:val="0"/>
        <w:adjustRightInd w:val="0"/>
        <w:ind w:right="57"/>
        <w:jc w:val="both"/>
        <w:rPr>
          <w:color w:val="000000" w:themeColor="text1"/>
          <w:sz w:val="26"/>
        </w:rPr>
      </w:pPr>
      <w:r w:rsidRPr="00812F4A">
        <w:rPr>
          <w:b/>
          <w:bCs/>
          <w:color w:val="000000" w:themeColor="text1"/>
          <w:sz w:val="26"/>
          <w:szCs w:val="26"/>
        </w:rPr>
        <w:t xml:space="preserve">«Дополнительные работы» - </w:t>
      </w:r>
      <w:r w:rsidRPr="00812F4A">
        <w:rPr>
          <w:color w:val="000000" w:themeColor="text1"/>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DD64C4" w:rsidRPr="00812F4A" w:rsidRDefault="00DD64C4" w:rsidP="00DD64C4">
      <w:pPr>
        <w:spacing w:before="60"/>
        <w:jc w:val="both"/>
        <w:rPr>
          <w:color w:val="000000" w:themeColor="text1"/>
          <w:sz w:val="26"/>
          <w:szCs w:val="26"/>
        </w:rPr>
      </w:pPr>
      <w:r w:rsidRPr="00812F4A">
        <w:rPr>
          <w:b/>
          <w:bCs/>
          <w:color w:val="000000" w:themeColor="text1"/>
          <w:sz w:val="26"/>
          <w:szCs w:val="26"/>
        </w:rPr>
        <w:t xml:space="preserve">«Материалы» - </w:t>
      </w:r>
      <w:r w:rsidRPr="00812F4A">
        <w:rPr>
          <w:color w:val="000000" w:themeColor="text1"/>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DD64C4" w:rsidRPr="00812F4A" w:rsidRDefault="00DD64C4" w:rsidP="00DD64C4">
      <w:pPr>
        <w:spacing w:before="120"/>
        <w:jc w:val="both"/>
        <w:rPr>
          <w:color w:val="000000" w:themeColor="text1"/>
          <w:sz w:val="26"/>
          <w:szCs w:val="26"/>
        </w:rPr>
      </w:pPr>
      <w:r w:rsidRPr="00812F4A">
        <w:rPr>
          <w:b/>
          <w:color w:val="000000" w:themeColor="text1"/>
          <w:sz w:val="26"/>
          <w:szCs w:val="26"/>
        </w:rPr>
        <w:t xml:space="preserve">Нормативно – правовые акты </w:t>
      </w:r>
      <w:r w:rsidRPr="00812F4A">
        <w:rPr>
          <w:b/>
          <w:bCs/>
          <w:i/>
          <w:color w:val="000000" w:themeColor="text1"/>
          <w:sz w:val="26"/>
          <w:szCs w:val="26"/>
        </w:rPr>
        <w:t>–</w:t>
      </w:r>
      <w:r w:rsidRPr="00812F4A">
        <w:rPr>
          <w:color w:val="000000" w:themeColor="text1"/>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AD29C2" w:rsidRPr="00812F4A" w:rsidRDefault="00DD64C4" w:rsidP="00DD64C4">
      <w:pPr>
        <w:widowControl w:val="0"/>
        <w:suppressAutoHyphens/>
        <w:spacing w:before="40"/>
        <w:jc w:val="both"/>
        <w:rPr>
          <w:color w:val="000000" w:themeColor="text1"/>
          <w:sz w:val="26"/>
        </w:rPr>
      </w:pPr>
      <w:r w:rsidRPr="00812F4A">
        <w:rPr>
          <w:b/>
          <w:bCs/>
          <w:color w:val="000000" w:themeColor="text1"/>
          <w:sz w:val="26"/>
          <w:szCs w:val="26"/>
        </w:rPr>
        <w:t xml:space="preserve">«Площадка» </w:t>
      </w:r>
      <w:r w:rsidRPr="00812F4A">
        <w:rPr>
          <w:color w:val="000000" w:themeColor="text1"/>
          <w:sz w:val="26"/>
          <w:szCs w:val="26"/>
        </w:rPr>
        <w:t xml:space="preserve">- территория, на которой выполняются Работы. </w:t>
      </w:r>
      <w:r w:rsidRPr="00812F4A">
        <w:rPr>
          <w:b/>
          <w:bCs/>
          <w:color w:val="000000" w:themeColor="text1"/>
          <w:sz w:val="26"/>
          <w:szCs w:val="26"/>
        </w:rPr>
        <w:tab/>
      </w:r>
    </w:p>
    <w:p w:rsidR="00DD64C4" w:rsidRPr="00812F4A" w:rsidRDefault="00DD64C4" w:rsidP="00DD64C4">
      <w:pPr>
        <w:widowControl w:val="0"/>
        <w:suppressAutoHyphens/>
        <w:spacing w:before="60"/>
        <w:jc w:val="both"/>
        <w:rPr>
          <w:color w:val="000000" w:themeColor="text1"/>
          <w:sz w:val="26"/>
          <w:szCs w:val="26"/>
        </w:rPr>
      </w:pPr>
      <w:r w:rsidRPr="00812F4A">
        <w:rPr>
          <w:b/>
          <w:bCs/>
          <w:color w:val="000000" w:themeColor="text1"/>
          <w:sz w:val="26"/>
          <w:szCs w:val="26"/>
        </w:rPr>
        <w:t>«Работы»</w:t>
      </w:r>
      <w:r w:rsidR="00BD6DE3" w:rsidRPr="00812F4A">
        <w:rPr>
          <w:color w:val="000000" w:themeColor="text1"/>
          <w:sz w:val="26"/>
          <w:szCs w:val="26"/>
        </w:rPr>
        <w:t xml:space="preserve"> - все работы по</w:t>
      </w:r>
      <w:r w:rsidRPr="00812F4A">
        <w:rPr>
          <w:color w:val="000000" w:themeColor="text1"/>
          <w:sz w:val="26"/>
          <w:szCs w:val="26"/>
        </w:rPr>
        <w:t xml:space="preserve"> </w:t>
      </w:r>
      <w:r w:rsidR="00BD6DE3" w:rsidRPr="00812F4A">
        <w:rPr>
          <w:color w:val="000000" w:themeColor="text1"/>
          <w:sz w:val="26"/>
          <w:szCs w:val="26"/>
        </w:rPr>
        <w:t>Объекту</w:t>
      </w:r>
      <w:r w:rsidRPr="00812F4A">
        <w:rPr>
          <w:color w:val="000000" w:themeColor="text1"/>
          <w:sz w:val="26"/>
          <w:szCs w:val="26"/>
        </w:rPr>
        <w:t>, подлежащие выполнению Подрядчиком, в соответствии с заданием на их выполнение (Приложение №1 к настоящему Договору)</w:t>
      </w:r>
      <w:r w:rsidR="00812F4A" w:rsidRPr="00812F4A">
        <w:rPr>
          <w:i/>
          <w:color w:val="000000" w:themeColor="text1"/>
          <w:sz w:val="26"/>
        </w:rPr>
        <w:t>.</w:t>
      </w:r>
    </w:p>
    <w:p w:rsidR="00DD64C4" w:rsidRPr="00812F4A" w:rsidRDefault="00DD64C4" w:rsidP="00DD64C4">
      <w:pPr>
        <w:spacing w:before="60"/>
        <w:jc w:val="both"/>
        <w:rPr>
          <w:color w:val="000000" w:themeColor="text1"/>
          <w:sz w:val="26"/>
          <w:szCs w:val="26"/>
        </w:rPr>
      </w:pPr>
      <w:r w:rsidRPr="00812F4A">
        <w:rPr>
          <w:b/>
          <w:bCs/>
          <w:color w:val="000000" w:themeColor="text1"/>
          <w:sz w:val="26"/>
          <w:szCs w:val="26"/>
        </w:rPr>
        <w:t xml:space="preserve">«Скрытые работы» - </w:t>
      </w:r>
      <w:r w:rsidRPr="00812F4A">
        <w:rPr>
          <w:color w:val="000000" w:themeColor="text1"/>
          <w:sz w:val="26"/>
          <w:szCs w:val="26"/>
        </w:rPr>
        <w:t xml:space="preserve">отдельные виды Работ, которые недоступны для визуальной оценки приемочными комиссиями при сдаче Объектов в эксплуатацию и </w:t>
      </w:r>
      <w:r w:rsidRPr="00812F4A">
        <w:rPr>
          <w:color w:val="000000" w:themeColor="text1"/>
          <w:sz w:val="26"/>
          <w:szCs w:val="26"/>
        </w:rPr>
        <w:lastRenderedPageBreak/>
        <w:t>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DD64C4" w:rsidRDefault="00267B8B" w:rsidP="007664A1">
      <w:pPr>
        <w:spacing w:before="60"/>
        <w:jc w:val="both"/>
        <w:rPr>
          <w:color w:val="000000" w:themeColor="text1"/>
          <w:sz w:val="26"/>
          <w:szCs w:val="26"/>
        </w:rPr>
      </w:pPr>
      <w:r w:rsidRPr="00812F4A">
        <w:rPr>
          <w:b/>
          <w:color w:val="000000" w:themeColor="text1"/>
          <w:sz w:val="26"/>
          <w:szCs w:val="26"/>
        </w:rPr>
        <w:t xml:space="preserve"> </w:t>
      </w:r>
      <w:r w:rsidR="00B1772B" w:rsidRPr="00812F4A">
        <w:rPr>
          <w:b/>
          <w:color w:val="000000" w:themeColor="text1"/>
          <w:sz w:val="26"/>
          <w:szCs w:val="26"/>
        </w:rPr>
        <w:t>«Оборудование»</w:t>
      </w:r>
      <w:r w:rsidR="00B1772B" w:rsidRPr="00812F4A">
        <w:rPr>
          <w:color w:val="000000" w:themeColor="text1"/>
          <w:sz w:val="26"/>
          <w:szCs w:val="26"/>
        </w:rPr>
        <w:t xml:space="preserve"> - </w:t>
      </w:r>
      <w:r w:rsidR="008A4B65" w:rsidRPr="00812F4A">
        <w:rPr>
          <w:color w:val="000000" w:themeColor="text1"/>
          <w:sz w:val="26"/>
          <w:szCs w:val="26"/>
        </w:rPr>
        <w:t>совокупность механизмов, машин, устройств, приборов, необходимых для полноценной работы замещающего источника теплоснабжения</w:t>
      </w:r>
      <w:r w:rsidR="007664A1" w:rsidRPr="00812F4A">
        <w:rPr>
          <w:color w:val="000000" w:themeColor="text1"/>
          <w:sz w:val="26"/>
          <w:szCs w:val="26"/>
        </w:rPr>
        <w:t xml:space="preserve">. </w:t>
      </w:r>
    </w:p>
    <w:p w:rsidR="00812F4A" w:rsidRPr="00812F4A" w:rsidRDefault="00812F4A" w:rsidP="007664A1">
      <w:pPr>
        <w:spacing w:before="60"/>
        <w:jc w:val="both"/>
        <w:rPr>
          <w:color w:val="000000" w:themeColor="text1"/>
          <w:sz w:val="26"/>
          <w:szCs w:val="26"/>
        </w:rPr>
      </w:pPr>
    </w:p>
    <w:p w:rsidR="00DD64C4" w:rsidRPr="00812F4A" w:rsidRDefault="00DD64C4" w:rsidP="00DD64C4">
      <w:pPr>
        <w:autoSpaceDE w:val="0"/>
        <w:autoSpaceDN w:val="0"/>
        <w:adjustRightInd w:val="0"/>
        <w:spacing w:before="108" w:after="108" w:line="259" w:lineRule="auto"/>
        <w:ind w:left="900"/>
        <w:jc w:val="center"/>
        <w:outlineLvl w:val="0"/>
        <w:rPr>
          <w:b/>
          <w:bCs/>
          <w:color w:val="000000" w:themeColor="text1"/>
          <w:sz w:val="26"/>
          <w:szCs w:val="26"/>
        </w:rPr>
      </w:pPr>
      <w:r w:rsidRPr="00812F4A">
        <w:rPr>
          <w:b/>
          <w:bCs/>
          <w:color w:val="000000" w:themeColor="text1"/>
          <w:sz w:val="26"/>
          <w:szCs w:val="26"/>
        </w:rPr>
        <w:t>1. Предмет Договора</w:t>
      </w:r>
    </w:p>
    <w:p w:rsidR="00630B2C" w:rsidRPr="003758B0" w:rsidRDefault="00DD64C4" w:rsidP="006B554A">
      <w:pPr>
        <w:ind w:right="-1"/>
        <w:jc w:val="both"/>
        <w:rPr>
          <w:b/>
          <w:color w:val="000000" w:themeColor="text1"/>
          <w:sz w:val="26"/>
          <w:szCs w:val="26"/>
        </w:rPr>
      </w:pPr>
      <w:r w:rsidRPr="00812F4A">
        <w:rPr>
          <w:color w:val="000000" w:themeColor="text1"/>
          <w:sz w:val="26"/>
          <w:szCs w:val="26"/>
        </w:rPr>
        <w:t xml:space="preserve">1.1. </w:t>
      </w:r>
      <w:r w:rsidRPr="003758B0">
        <w:rPr>
          <w:b/>
          <w:color w:val="000000" w:themeColor="text1"/>
          <w:sz w:val="26"/>
          <w:szCs w:val="26"/>
        </w:rPr>
        <w:t>По настоящему Договору Подрядчик обязуется выполнить Работы</w:t>
      </w:r>
      <w:r w:rsidR="003758B0" w:rsidRPr="003758B0">
        <w:rPr>
          <w:b/>
          <w:color w:val="000000" w:themeColor="text1"/>
          <w:sz w:val="26"/>
          <w:szCs w:val="26"/>
        </w:rPr>
        <w:t xml:space="preserve">  по </w:t>
      </w:r>
      <w:r w:rsidR="00413B0D">
        <w:rPr>
          <w:b/>
          <w:color w:val="000000" w:themeColor="text1"/>
          <w:sz w:val="26"/>
          <w:szCs w:val="26"/>
        </w:rPr>
        <w:t>К</w:t>
      </w:r>
      <w:r w:rsidR="00413B0D" w:rsidRPr="00413B0D">
        <w:rPr>
          <w:b/>
          <w:color w:val="000000" w:themeColor="text1"/>
          <w:sz w:val="26"/>
          <w:szCs w:val="26"/>
        </w:rPr>
        <w:t>апитальн</w:t>
      </w:r>
      <w:r w:rsidR="00413B0D">
        <w:rPr>
          <w:b/>
          <w:color w:val="000000" w:themeColor="text1"/>
          <w:sz w:val="26"/>
          <w:szCs w:val="26"/>
        </w:rPr>
        <w:t>ому</w:t>
      </w:r>
      <w:r w:rsidR="00413B0D" w:rsidRPr="00413B0D">
        <w:rPr>
          <w:b/>
          <w:color w:val="000000" w:themeColor="text1"/>
          <w:sz w:val="26"/>
          <w:szCs w:val="26"/>
        </w:rPr>
        <w:t xml:space="preserve"> ремонт</w:t>
      </w:r>
      <w:r w:rsidR="00413B0D">
        <w:rPr>
          <w:b/>
          <w:color w:val="000000" w:themeColor="text1"/>
          <w:sz w:val="26"/>
          <w:szCs w:val="26"/>
        </w:rPr>
        <w:t>у</w:t>
      </w:r>
      <w:r w:rsidR="00413B0D" w:rsidRPr="00413B0D">
        <w:rPr>
          <w:b/>
          <w:color w:val="000000" w:themeColor="text1"/>
          <w:sz w:val="26"/>
          <w:szCs w:val="26"/>
        </w:rPr>
        <w:t xml:space="preserve"> инженерных систем на объектах ПАО «Башинформсвязь» </w:t>
      </w:r>
      <w:r w:rsidR="00D34C29" w:rsidRPr="003758B0">
        <w:rPr>
          <w:b/>
          <w:color w:val="000000" w:themeColor="text1"/>
          <w:sz w:val="26"/>
        </w:rPr>
        <w:t xml:space="preserve">в соответствии с </w:t>
      </w:r>
      <w:r w:rsidR="00AB6EB4" w:rsidRPr="003758B0">
        <w:rPr>
          <w:b/>
          <w:color w:val="000000" w:themeColor="text1"/>
          <w:sz w:val="26"/>
        </w:rPr>
        <w:t xml:space="preserve">Техническим заданием </w:t>
      </w:r>
      <w:r w:rsidR="006B554A" w:rsidRPr="003758B0">
        <w:rPr>
          <w:b/>
          <w:color w:val="000000" w:themeColor="text1"/>
          <w:sz w:val="26"/>
        </w:rPr>
        <w:t xml:space="preserve">(Приложение </w:t>
      </w:r>
      <w:r w:rsidR="008A4B65" w:rsidRPr="003758B0">
        <w:rPr>
          <w:b/>
          <w:color w:val="000000" w:themeColor="text1"/>
          <w:sz w:val="26"/>
        </w:rPr>
        <w:t>№</w:t>
      </w:r>
      <w:r w:rsidR="006B554A" w:rsidRPr="003758B0">
        <w:rPr>
          <w:b/>
          <w:color w:val="000000" w:themeColor="text1"/>
          <w:sz w:val="26"/>
        </w:rPr>
        <w:t>1</w:t>
      </w:r>
      <w:r w:rsidR="00344F90" w:rsidRPr="003758B0">
        <w:rPr>
          <w:b/>
          <w:color w:val="000000" w:themeColor="text1"/>
          <w:sz w:val="26"/>
        </w:rPr>
        <w:t xml:space="preserve"> к настоящему Договору</w:t>
      </w:r>
      <w:r w:rsidR="006B554A" w:rsidRPr="003758B0">
        <w:rPr>
          <w:b/>
          <w:color w:val="000000" w:themeColor="text1"/>
          <w:sz w:val="26"/>
        </w:rPr>
        <w:t>)</w:t>
      </w:r>
      <w:r w:rsidR="003758B0" w:rsidRPr="003758B0">
        <w:rPr>
          <w:b/>
          <w:color w:val="000000" w:themeColor="text1"/>
          <w:sz w:val="26"/>
        </w:rPr>
        <w:t xml:space="preserve"> и </w:t>
      </w:r>
      <w:r w:rsidR="00AD6481">
        <w:rPr>
          <w:b/>
          <w:color w:val="000000" w:themeColor="text1"/>
          <w:sz w:val="26"/>
        </w:rPr>
        <w:t>Локальн</w:t>
      </w:r>
      <w:r w:rsidR="00A41528">
        <w:rPr>
          <w:b/>
          <w:color w:val="000000" w:themeColor="text1"/>
          <w:sz w:val="26"/>
        </w:rPr>
        <w:t xml:space="preserve">ым </w:t>
      </w:r>
      <w:r w:rsidR="00AD6481">
        <w:rPr>
          <w:b/>
          <w:color w:val="000000" w:themeColor="text1"/>
          <w:sz w:val="26"/>
        </w:rPr>
        <w:t>сметн</w:t>
      </w:r>
      <w:r w:rsidR="00A41528">
        <w:rPr>
          <w:b/>
          <w:color w:val="000000" w:themeColor="text1"/>
          <w:sz w:val="26"/>
        </w:rPr>
        <w:t>ым</w:t>
      </w:r>
      <w:r w:rsidR="00AD6481">
        <w:rPr>
          <w:b/>
          <w:color w:val="000000" w:themeColor="text1"/>
          <w:sz w:val="26"/>
        </w:rPr>
        <w:t xml:space="preserve"> расчет</w:t>
      </w:r>
      <w:r w:rsidR="00A41528">
        <w:rPr>
          <w:b/>
          <w:color w:val="000000" w:themeColor="text1"/>
          <w:sz w:val="26"/>
        </w:rPr>
        <w:t>ом</w:t>
      </w:r>
      <w:r w:rsidR="003758B0" w:rsidRPr="003758B0">
        <w:rPr>
          <w:b/>
          <w:sz w:val="26"/>
          <w:szCs w:val="26"/>
        </w:rPr>
        <w:t xml:space="preserve"> (Приложение №</w:t>
      </w:r>
      <w:r w:rsidR="008440AF">
        <w:rPr>
          <w:b/>
          <w:sz w:val="26"/>
          <w:szCs w:val="26"/>
        </w:rPr>
        <w:t>2</w:t>
      </w:r>
      <w:r w:rsidR="003758B0" w:rsidRPr="003758B0">
        <w:rPr>
          <w:b/>
          <w:sz w:val="26"/>
          <w:szCs w:val="26"/>
        </w:rPr>
        <w:t xml:space="preserve">), </w:t>
      </w:r>
      <w:r w:rsidRPr="003758B0">
        <w:rPr>
          <w:b/>
          <w:color w:val="000000" w:themeColor="text1"/>
          <w:sz w:val="26"/>
          <w:szCs w:val="26"/>
        </w:rPr>
        <w:t>включая обеспечение Работ Материалами</w:t>
      </w:r>
      <w:r w:rsidR="0054073B" w:rsidRPr="003758B0">
        <w:rPr>
          <w:b/>
          <w:color w:val="000000" w:themeColor="text1"/>
          <w:sz w:val="26"/>
          <w:szCs w:val="26"/>
        </w:rPr>
        <w:t xml:space="preserve"> и Оборудованием</w:t>
      </w:r>
      <w:r w:rsidRPr="003758B0">
        <w:rPr>
          <w:b/>
          <w:color w:val="000000" w:themeColor="text1"/>
          <w:sz w:val="26"/>
          <w:szCs w:val="26"/>
        </w:rPr>
        <w:t>, в сроки, определенные Графиком выполнения работ</w:t>
      </w:r>
      <w:r w:rsidR="008A4B65" w:rsidRPr="003758B0">
        <w:rPr>
          <w:b/>
          <w:color w:val="000000" w:themeColor="text1"/>
          <w:sz w:val="26"/>
          <w:szCs w:val="26"/>
        </w:rPr>
        <w:t xml:space="preserve"> (Приложение №</w:t>
      </w:r>
      <w:r w:rsidR="008440AF">
        <w:rPr>
          <w:b/>
          <w:color w:val="000000" w:themeColor="text1"/>
          <w:sz w:val="26"/>
          <w:szCs w:val="26"/>
        </w:rPr>
        <w:t>3</w:t>
      </w:r>
      <w:r w:rsidR="008A4B65" w:rsidRPr="003758B0">
        <w:rPr>
          <w:b/>
          <w:color w:val="000000" w:themeColor="text1"/>
          <w:sz w:val="26"/>
          <w:szCs w:val="26"/>
        </w:rPr>
        <w:t>)</w:t>
      </w:r>
      <w:r w:rsidRPr="003758B0">
        <w:rPr>
          <w:b/>
          <w:color w:val="000000" w:themeColor="text1"/>
          <w:sz w:val="26"/>
          <w:szCs w:val="26"/>
        </w:rPr>
        <w:t>,  а Заказчик обязуется</w:t>
      </w:r>
      <w:r w:rsidR="0072024E" w:rsidRPr="003758B0">
        <w:rPr>
          <w:b/>
          <w:color w:val="000000" w:themeColor="text1"/>
          <w:sz w:val="26"/>
          <w:szCs w:val="26"/>
        </w:rPr>
        <w:t>,</w:t>
      </w:r>
      <w:r w:rsidRPr="003758B0">
        <w:rPr>
          <w:b/>
          <w:color w:val="000000" w:themeColor="text1"/>
          <w:sz w:val="26"/>
          <w:szCs w:val="26"/>
        </w:rPr>
        <w:t xml:space="preserve"> принять и оплатить выполненные Работы в соответствии с условиями настоящего Договора.</w:t>
      </w:r>
    </w:p>
    <w:p w:rsidR="00DD64C4" w:rsidRPr="00812F4A" w:rsidRDefault="00DD64C4" w:rsidP="006B554A">
      <w:pPr>
        <w:tabs>
          <w:tab w:val="left" w:pos="0"/>
        </w:tabs>
        <w:autoSpaceDE w:val="0"/>
        <w:autoSpaceDN w:val="0"/>
        <w:adjustRightInd w:val="0"/>
        <w:jc w:val="both"/>
        <w:rPr>
          <w:i/>
          <w:color w:val="000000" w:themeColor="text1"/>
          <w:sz w:val="26"/>
          <w:szCs w:val="26"/>
        </w:rPr>
      </w:pPr>
      <w:r w:rsidRPr="00D23626">
        <w:rPr>
          <w:color w:val="000000" w:themeColor="text1"/>
          <w:sz w:val="26"/>
          <w:szCs w:val="26"/>
        </w:rPr>
        <w:t xml:space="preserve">1.2. Работы, указанные в п. 1.1. настоящего Договора выполняются </w:t>
      </w:r>
      <w:r w:rsidR="0068713E" w:rsidRPr="00D23626">
        <w:rPr>
          <w:color w:val="000000" w:themeColor="text1"/>
          <w:sz w:val="26"/>
          <w:szCs w:val="26"/>
        </w:rPr>
        <w:t>на Площадках,</w:t>
      </w:r>
      <w:r w:rsidR="00AD29C2" w:rsidRPr="00D23626">
        <w:rPr>
          <w:color w:val="000000" w:themeColor="text1"/>
          <w:sz w:val="26"/>
          <w:szCs w:val="26"/>
        </w:rPr>
        <w:t xml:space="preserve"> </w:t>
      </w:r>
      <w:r w:rsidR="00267B8B" w:rsidRPr="00D23626">
        <w:rPr>
          <w:color w:val="000000" w:themeColor="text1"/>
          <w:sz w:val="26"/>
          <w:szCs w:val="26"/>
        </w:rPr>
        <w:t>указанных в Приложении №1</w:t>
      </w:r>
      <w:r w:rsidR="003758B0">
        <w:rPr>
          <w:color w:val="000000" w:themeColor="text1"/>
          <w:sz w:val="26"/>
          <w:szCs w:val="26"/>
        </w:rPr>
        <w:t xml:space="preserve"> к Договору</w:t>
      </w:r>
      <w:r w:rsidR="00267B8B" w:rsidRPr="00D23626">
        <w:rPr>
          <w:color w:val="000000" w:themeColor="text1"/>
          <w:sz w:val="26"/>
          <w:szCs w:val="26"/>
        </w:rPr>
        <w:t>.</w:t>
      </w:r>
      <w:r w:rsidR="00267B8B">
        <w:rPr>
          <w:color w:val="000000" w:themeColor="text1"/>
          <w:sz w:val="26"/>
          <w:szCs w:val="26"/>
        </w:rPr>
        <w:t xml:space="preserve"> </w:t>
      </w:r>
    </w:p>
    <w:p w:rsidR="00DD64C4" w:rsidRDefault="00DD64C4" w:rsidP="006B554A">
      <w:pPr>
        <w:widowControl w:val="0"/>
        <w:autoSpaceDE w:val="0"/>
        <w:autoSpaceDN w:val="0"/>
        <w:adjustRightInd w:val="0"/>
        <w:jc w:val="both"/>
        <w:rPr>
          <w:color w:val="000000" w:themeColor="text1"/>
          <w:sz w:val="26"/>
          <w:szCs w:val="26"/>
        </w:rPr>
      </w:pPr>
      <w:r w:rsidRPr="00812F4A">
        <w:rPr>
          <w:bCs/>
          <w:color w:val="000000" w:themeColor="text1"/>
          <w:sz w:val="26"/>
          <w:szCs w:val="26"/>
        </w:rPr>
        <w:t>1.3.</w:t>
      </w:r>
      <w:r w:rsidRPr="00812F4A">
        <w:rPr>
          <w:color w:val="000000" w:themeColor="text1"/>
          <w:sz w:val="26"/>
        </w:rPr>
        <w:t xml:space="preserve">  </w:t>
      </w:r>
      <w:r w:rsidRPr="00812F4A">
        <w:rPr>
          <w:color w:val="000000" w:themeColor="text1"/>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w:t>
      </w:r>
      <w:r w:rsidR="0070648D" w:rsidRPr="00812F4A">
        <w:rPr>
          <w:color w:val="000000" w:themeColor="text1"/>
          <w:sz w:val="26"/>
          <w:szCs w:val="26"/>
        </w:rPr>
        <w:t xml:space="preserve">в порядке, </w:t>
      </w:r>
      <w:r w:rsidRPr="00812F4A">
        <w:rPr>
          <w:color w:val="000000" w:themeColor="text1"/>
          <w:sz w:val="26"/>
          <w:szCs w:val="26"/>
        </w:rPr>
        <w:t xml:space="preserve">предусмотренном действующими Нормативно-правовыми актами. </w:t>
      </w:r>
    </w:p>
    <w:p w:rsidR="00812F4A" w:rsidRPr="00812F4A" w:rsidRDefault="00812F4A" w:rsidP="006B554A">
      <w:pPr>
        <w:widowControl w:val="0"/>
        <w:autoSpaceDE w:val="0"/>
        <w:autoSpaceDN w:val="0"/>
        <w:adjustRightInd w:val="0"/>
        <w:jc w:val="both"/>
        <w:rPr>
          <w:color w:val="000000" w:themeColor="text1"/>
          <w:sz w:val="26"/>
          <w:szCs w:val="26"/>
        </w:rPr>
      </w:pPr>
    </w:p>
    <w:p w:rsidR="00DD64C4" w:rsidRDefault="00DD64C4" w:rsidP="00DD64C4">
      <w:pPr>
        <w:autoSpaceDE w:val="0"/>
        <w:autoSpaceDN w:val="0"/>
        <w:adjustRightInd w:val="0"/>
        <w:spacing w:before="108" w:after="108" w:line="259" w:lineRule="auto"/>
        <w:ind w:left="900"/>
        <w:jc w:val="center"/>
        <w:outlineLvl w:val="0"/>
        <w:rPr>
          <w:b/>
          <w:bCs/>
          <w:color w:val="000000" w:themeColor="text1"/>
          <w:sz w:val="26"/>
          <w:szCs w:val="26"/>
        </w:rPr>
      </w:pPr>
      <w:r w:rsidRPr="00812F4A">
        <w:rPr>
          <w:b/>
          <w:bCs/>
          <w:color w:val="000000" w:themeColor="text1"/>
          <w:sz w:val="26"/>
          <w:szCs w:val="26"/>
        </w:rPr>
        <w:t>2. Цена Договора и порядок расчетов</w:t>
      </w:r>
    </w:p>
    <w:p w:rsidR="0047004D" w:rsidRPr="00812F4A" w:rsidRDefault="0047004D" w:rsidP="0047004D">
      <w:pPr>
        <w:autoSpaceDE w:val="0"/>
        <w:autoSpaceDN w:val="0"/>
        <w:adjustRightInd w:val="0"/>
        <w:spacing w:before="108" w:after="108" w:line="259" w:lineRule="auto"/>
        <w:ind w:left="900"/>
        <w:outlineLvl w:val="0"/>
        <w:rPr>
          <w:b/>
          <w:bCs/>
          <w:color w:val="000000" w:themeColor="text1"/>
          <w:sz w:val="26"/>
          <w:szCs w:val="26"/>
        </w:rPr>
      </w:pPr>
    </w:p>
    <w:p w:rsidR="00267B8B" w:rsidRPr="00812F4A" w:rsidRDefault="00267B8B" w:rsidP="00267B8B">
      <w:pPr>
        <w:tabs>
          <w:tab w:val="left" w:pos="0"/>
        </w:tabs>
        <w:autoSpaceDE w:val="0"/>
        <w:autoSpaceDN w:val="0"/>
        <w:adjustRightInd w:val="0"/>
        <w:spacing w:before="60"/>
        <w:jc w:val="both"/>
        <w:outlineLvl w:val="0"/>
        <w:rPr>
          <w:bCs/>
          <w:color w:val="000000" w:themeColor="text1"/>
          <w:kern w:val="32"/>
          <w:sz w:val="26"/>
          <w:szCs w:val="32"/>
        </w:rPr>
      </w:pPr>
      <w:r w:rsidRPr="00812F4A">
        <w:rPr>
          <w:bCs/>
          <w:color w:val="000000" w:themeColor="text1"/>
          <w:kern w:val="32"/>
          <w:sz w:val="26"/>
          <w:szCs w:val="32"/>
        </w:rPr>
        <w:t>2.1</w:t>
      </w:r>
      <w:r w:rsidRPr="00894415">
        <w:rPr>
          <w:b/>
          <w:bCs/>
          <w:color w:val="000000" w:themeColor="text1"/>
          <w:kern w:val="32"/>
          <w:sz w:val="26"/>
          <w:szCs w:val="32"/>
        </w:rPr>
        <w:t>. Цена Договора</w:t>
      </w:r>
      <w:r w:rsidRPr="00894415">
        <w:rPr>
          <w:b/>
          <w:bCs/>
          <w:color w:val="000000" w:themeColor="text1"/>
          <w:spacing w:val="-4"/>
          <w:kern w:val="32"/>
          <w:sz w:val="26"/>
          <w:szCs w:val="32"/>
        </w:rPr>
        <w:t xml:space="preserve"> включает в себя стоимость Работ</w:t>
      </w:r>
      <w:r w:rsidR="00FF1FE1">
        <w:rPr>
          <w:b/>
          <w:bCs/>
          <w:color w:val="000000" w:themeColor="text1"/>
          <w:spacing w:val="-4"/>
          <w:kern w:val="32"/>
          <w:sz w:val="26"/>
          <w:szCs w:val="32"/>
        </w:rPr>
        <w:t xml:space="preserve">, </w:t>
      </w:r>
      <w:r w:rsidRPr="00894415">
        <w:rPr>
          <w:b/>
          <w:bCs/>
          <w:color w:val="000000" w:themeColor="text1"/>
          <w:spacing w:val="-4"/>
          <w:kern w:val="32"/>
          <w:sz w:val="26"/>
          <w:szCs w:val="32"/>
        </w:rPr>
        <w:t>Материалов</w:t>
      </w:r>
      <w:r w:rsidR="0087789D">
        <w:rPr>
          <w:b/>
          <w:bCs/>
          <w:color w:val="000000" w:themeColor="text1"/>
          <w:spacing w:val="-4"/>
          <w:kern w:val="32"/>
          <w:sz w:val="26"/>
          <w:szCs w:val="32"/>
        </w:rPr>
        <w:t>,</w:t>
      </w:r>
      <w:r w:rsidR="00FF1FE1" w:rsidRPr="00FF1FE1">
        <w:rPr>
          <w:b/>
          <w:bCs/>
          <w:color w:val="000000" w:themeColor="text1"/>
          <w:spacing w:val="-4"/>
          <w:kern w:val="32"/>
          <w:sz w:val="26"/>
          <w:szCs w:val="32"/>
        </w:rPr>
        <w:t xml:space="preserve"> </w:t>
      </w:r>
      <w:r w:rsidR="00FF1FE1">
        <w:rPr>
          <w:b/>
          <w:bCs/>
          <w:color w:val="000000" w:themeColor="text1"/>
          <w:spacing w:val="-4"/>
          <w:kern w:val="32"/>
          <w:sz w:val="26"/>
          <w:szCs w:val="32"/>
        </w:rPr>
        <w:t>Оборудования</w:t>
      </w:r>
      <w:r w:rsidRPr="00894415">
        <w:rPr>
          <w:b/>
          <w:bCs/>
          <w:color w:val="000000" w:themeColor="text1"/>
          <w:spacing w:val="-4"/>
          <w:kern w:val="32"/>
          <w:sz w:val="26"/>
          <w:szCs w:val="32"/>
        </w:rPr>
        <w:t xml:space="preserve"> и</w:t>
      </w:r>
      <w:r w:rsidR="005A516D" w:rsidRPr="00894415">
        <w:rPr>
          <w:b/>
          <w:bCs/>
          <w:color w:val="000000" w:themeColor="text1"/>
          <w:spacing w:val="-4"/>
          <w:kern w:val="32"/>
          <w:sz w:val="26"/>
          <w:szCs w:val="32"/>
        </w:rPr>
        <w:t xml:space="preserve"> в соответствии </w:t>
      </w:r>
      <w:r w:rsidR="003758B0" w:rsidRPr="00894415">
        <w:rPr>
          <w:b/>
          <w:bCs/>
          <w:kern w:val="32"/>
          <w:sz w:val="26"/>
          <w:szCs w:val="32"/>
        </w:rPr>
        <w:t>с Локальным сметным расчетом (Приложение №</w:t>
      </w:r>
      <w:r w:rsidR="008440AF">
        <w:rPr>
          <w:b/>
          <w:bCs/>
          <w:kern w:val="32"/>
          <w:sz w:val="26"/>
          <w:szCs w:val="32"/>
        </w:rPr>
        <w:t>2</w:t>
      </w:r>
      <w:r w:rsidR="003758B0" w:rsidRPr="00894415">
        <w:rPr>
          <w:b/>
          <w:bCs/>
          <w:kern w:val="32"/>
          <w:sz w:val="26"/>
          <w:szCs w:val="32"/>
        </w:rPr>
        <w:t xml:space="preserve"> к Договору), составляет:</w:t>
      </w:r>
      <w:r w:rsidR="003758B0" w:rsidRPr="002F34B8">
        <w:rPr>
          <w:bCs/>
          <w:kern w:val="32"/>
          <w:sz w:val="26"/>
          <w:szCs w:val="32"/>
        </w:rPr>
        <w:t xml:space="preserve"> </w:t>
      </w:r>
      <w:r w:rsidRPr="00812F4A">
        <w:rPr>
          <w:b/>
          <w:bCs/>
          <w:color w:val="000000" w:themeColor="text1"/>
          <w:kern w:val="32"/>
          <w:sz w:val="26"/>
          <w:szCs w:val="32"/>
        </w:rPr>
        <w:t>___</w:t>
      </w:r>
      <w:r w:rsidR="003758B0">
        <w:rPr>
          <w:b/>
          <w:bCs/>
          <w:color w:val="000000" w:themeColor="text1"/>
          <w:kern w:val="32"/>
          <w:sz w:val="26"/>
          <w:szCs w:val="32"/>
        </w:rPr>
        <w:t>____</w:t>
      </w:r>
      <w:r w:rsidR="003758B0">
        <w:rPr>
          <w:bCs/>
          <w:color w:val="000000" w:themeColor="text1"/>
          <w:kern w:val="32"/>
          <w:sz w:val="26"/>
          <w:szCs w:val="32"/>
        </w:rPr>
        <w:t xml:space="preserve"> (_____</w:t>
      </w:r>
      <w:r w:rsidRPr="00812F4A">
        <w:rPr>
          <w:bCs/>
          <w:color w:val="000000" w:themeColor="text1"/>
          <w:kern w:val="32"/>
          <w:sz w:val="26"/>
          <w:szCs w:val="32"/>
        </w:rPr>
        <w:t>)</w:t>
      </w:r>
      <w:r w:rsidR="003758B0">
        <w:rPr>
          <w:bCs/>
          <w:color w:val="000000" w:themeColor="text1"/>
          <w:kern w:val="32"/>
          <w:sz w:val="26"/>
          <w:szCs w:val="32"/>
        </w:rPr>
        <w:t xml:space="preserve"> руб</w:t>
      </w:r>
      <w:r w:rsidR="00894415">
        <w:rPr>
          <w:bCs/>
          <w:color w:val="000000" w:themeColor="text1"/>
          <w:kern w:val="32"/>
          <w:sz w:val="26"/>
          <w:szCs w:val="32"/>
        </w:rPr>
        <w:t>.</w:t>
      </w:r>
      <w:r w:rsidRPr="00812F4A">
        <w:rPr>
          <w:bCs/>
          <w:color w:val="000000" w:themeColor="text1"/>
          <w:kern w:val="32"/>
          <w:sz w:val="26"/>
          <w:szCs w:val="32"/>
        </w:rPr>
        <w:t xml:space="preserve"> _____ коп., включая НДС </w:t>
      </w:r>
      <w:r w:rsidR="00E25563">
        <w:rPr>
          <w:bCs/>
          <w:color w:val="000000" w:themeColor="text1"/>
          <w:kern w:val="32"/>
          <w:sz w:val="26"/>
          <w:szCs w:val="32"/>
        </w:rPr>
        <w:t>20</w:t>
      </w:r>
      <w:proofErr w:type="gramStart"/>
      <w:r w:rsidRPr="00812F4A">
        <w:rPr>
          <w:bCs/>
          <w:color w:val="000000" w:themeColor="text1"/>
          <w:kern w:val="32"/>
          <w:sz w:val="26"/>
          <w:szCs w:val="32"/>
        </w:rPr>
        <w:t>%  _</w:t>
      </w:r>
      <w:proofErr w:type="gramEnd"/>
      <w:r w:rsidRPr="00812F4A">
        <w:rPr>
          <w:bCs/>
          <w:color w:val="000000" w:themeColor="text1"/>
          <w:kern w:val="32"/>
          <w:sz w:val="26"/>
          <w:szCs w:val="32"/>
        </w:rPr>
        <w:t>____ руб. (_____ рублей) _____ коп.</w:t>
      </w:r>
    </w:p>
    <w:p w:rsidR="00267B8B" w:rsidRPr="00812F4A" w:rsidRDefault="00267B8B" w:rsidP="00267B8B">
      <w:pPr>
        <w:jc w:val="both"/>
        <w:rPr>
          <w:bCs/>
          <w:i/>
          <w:color w:val="000000" w:themeColor="text1"/>
          <w:kern w:val="32"/>
          <w:sz w:val="26"/>
          <w:szCs w:val="32"/>
        </w:rPr>
      </w:pPr>
      <w:r w:rsidRPr="00812F4A">
        <w:rPr>
          <w:bCs/>
          <w:color w:val="000000" w:themeColor="text1"/>
          <w:kern w:val="32"/>
          <w:sz w:val="26"/>
          <w:szCs w:val="32"/>
        </w:rPr>
        <w:t>2.2</w:t>
      </w:r>
      <w:r w:rsidRPr="00812F4A">
        <w:rPr>
          <w:b/>
          <w:bCs/>
          <w:color w:val="000000" w:themeColor="text1"/>
          <w:kern w:val="32"/>
          <w:sz w:val="26"/>
          <w:szCs w:val="32"/>
        </w:rPr>
        <w:t xml:space="preserve">. </w:t>
      </w:r>
      <w:r w:rsidRPr="00812F4A">
        <w:rPr>
          <w:bCs/>
          <w:color w:val="000000" w:themeColor="text1"/>
          <w:kern w:val="32"/>
          <w:sz w:val="26"/>
          <w:szCs w:val="32"/>
        </w:rPr>
        <w:t>Затраты Подрядчика,</w:t>
      </w:r>
      <w:r w:rsidRPr="00812F4A">
        <w:rPr>
          <w:b/>
          <w:bCs/>
          <w:color w:val="000000" w:themeColor="text1"/>
          <w:kern w:val="32"/>
          <w:sz w:val="26"/>
          <w:szCs w:val="32"/>
        </w:rPr>
        <w:t xml:space="preserve"> </w:t>
      </w:r>
      <w:r w:rsidRPr="00812F4A">
        <w:rPr>
          <w:bCs/>
          <w:color w:val="000000" w:themeColor="text1"/>
          <w:kern w:val="32"/>
          <w:sz w:val="26"/>
          <w:szCs w:val="32"/>
        </w:rPr>
        <w:t>связанные с оказанием услуг, указанных в п. 1.3.</w:t>
      </w:r>
      <w:r w:rsidRPr="00812F4A">
        <w:rPr>
          <w:b/>
          <w:bCs/>
          <w:color w:val="000000" w:themeColor="text1"/>
          <w:kern w:val="32"/>
          <w:sz w:val="26"/>
          <w:szCs w:val="32"/>
        </w:rPr>
        <w:t xml:space="preserve"> </w:t>
      </w:r>
      <w:r w:rsidRPr="00812F4A">
        <w:rPr>
          <w:bCs/>
          <w:color w:val="000000" w:themeColor="text1"/>
          <w:kern w:val="32"/>
          <w:sz w:val="26"/>
          <w:szCs w:val="32"/>
        </w:rPr>
        <w:t>настоящего Договора, включены в Цену Договора</w:t>
      </w:r>
      <w:r w:rsidRPr="00812F4A">
        <w:rPr>
          <w:b/>
          <w:bCs/>
          <w:color w:val="000000" w:themeColor="text1"/>
          <w:kern w:val="32"/>
          <w:sz w:val="26"/>
          <w:szCs w:val="32"/>
        </w:rPr>
        <w:t>.</w:t>
      </w:r>
      <w:r w:rsidRPr="00812F4A">
        <w:rPr>
          <w:bCs/>
          <w:i/>
          <w:color w:val="000000" w:themeColor="text1"/>
          <w:kern w:val="32"/>
          <w:sz w:val="26"/>
          <w:szCs w:val="32"/>
        </w:rPr>
        <w:t xml:space="preserve"> </w:t>
      </w:r>
    </w:p>
    <w:p w:rsidR="00267B8B" w:rsidRPr="00812F4A" w:rsidRDefault="00267B8B" w:rsidP="00267B8B">
      <w:pPr>
        <w:tabs>
          <w:tab w:val="left" w:pos="567"/>
        </w:tabs>
        <w:autoSpaceDE w:val="0"/>
        <w:autoSpaceDN w:val="0"/>
        <w:adjustRightInd w:val="0"/>
        <w:jc w:val="both"/>
        <w:outlineLvl w:val="0"/>
        <w:rPr>
          <w:bCs/>
          <w:color w:val="000000" w:themeColor="text1"/>
          <w:kern w:val="32"/>
          <w:sz w:val="26"/>
          <w:szCs w:val="32"/>
        </w:rPr>
      </w:pPr>
      <w:r w:rsidRPr="00812F4A">
        <w:rPr>
          <w:bCs/>
          <w:color w:val="000000" w:themeColor="text1"/>
          <w:kern w:val="32"/>
          <w:sz w:val="26"/>
          <w:szCs w:val="32"/>
        </w:rPr>
        <w:t>2.3.</w:t>
      </w:r>
      <w:r w:rsidRPr="00812F4A">
        <w:rPr>
          <w:b/>
          <w:bCs/>
          <w:color w:val="000000" w:themeColor="text1"/>
          <w:kern w:val="32"/>
          <w:sz w:val="26"/>
          <w:szCs w:val="32"/>
        </w:rPr>
        <w:t xml:space="preserve"> </w:t>
      </w:r>
      <w:r w:rsidRPr="00812F4A">
        <w:rPr>
          <w:bCs/>
          <w:color w:val="000000" w:themeColor="text1"/>
          <w:kern w:val="32"/>
          <w:sz w:val="26"/>
          <w:szCs w:val="32"/>
        </w:rPr>
        <w:t>При выявлении необходимости проведения Дополнительных работ, Стороны могут подписать соответствующее соглашение. В</w:t>
      </w:r>
      <w:r w:rsidRPr="00812F4A">
        <w:rPr>
          <w:bCs/>
          <w:color w:val="000000" w:themeColor="text1"/>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112186" w:rsidRPr="00812F4A" w:rsidRDefault="00DD64C4" w:rsidP="00B1772B">
      <w:pPr>
        <w:autoSpaceDE w:val="0"/>
        <w:autoSpaceDN w:val="0"/>
        <w:adjustRightInd w:val="0"/>
        <w:jc w:val="both"/>
        <w:outlineLvl w:val="0"/>
        <w:rPr>
          <w:color w:val="000000" w:themeColor="text1"/>
          <w:sz w:val="26"/>
        </w:rPr>
      </w:pPr>
      <w:r w:rsidRPr="00812F4A">
        <w:rPr>
          <w:color w:val="000000" w:themeColor="text1"/>
          <w:sz w:val="26"/>
        </w:rPr>
        <w:t>2.4. Оплата выполняемых Работ, включая Материалы,</w:t>
      </w:r>
      <w:r w:rsidR="00FF1FE1">
        <w:rPr>
          <w:color w:val="000000" w:themeColor="text1"/>
          <w:sz w:val="26"/>
        </w:rPr>
        <w:t xml:space="preserve"> Оборудование</w:t>
      </w:r>
      <w:r w:rsidRPr="00812F4A">
        <w:rPr>
          <w:color w:val="000000" w:themeColor="text1"/>
          <w:sz w:val="26"/>
        </w:rPr>
        <w:t xml:space="preserve"> осуществляется в следующем порядке:</w:t>
      </w:r>
    </w:p>
    <w:p w:rsidR="00352D88" w:rsidRPr="00894415" w:rsidRDefault="00267B8B" w:rsidP="00352D88">
      <w:pPr>
        <w:jc w:val="both"/>
        <w:rPr>
          <w:b/>
          <w:color w:val="000000" w:themeColor="text1"/>
          <w:sz w:val="26"/>
          <w:szCs w:val="26"/>
        </w:rPr>
      </w:pPr>
      <w:r>
        <w:rPr>
          <w:color w:val="000000" w:themeColor="text1"/>
          <w:sz w:val="26"/>
          <w:szCs w:val="26"/>
        </w:rPr>
        <w:t xml:space="preserve">2.4.1 </w:t>
      </w:r>
      <w:r w:rsidRPr="00894415">
        <w:rPr>
          <w:b/>
          <w:color w:val="000000" w:themeColor="text1"/>
          <w:sz w:val="26"/>
          <w:szCs w:val="26"/>
        </w:rPr>
        <w:t xml:space="preserve">Сумма в размере 100% (сто процентов) от цены, указанной в п. 2.1 Договора, </w:t>
      </w:r>
      <w:r w:rsidR="00352D88" w:rsidRPr="00352D88">
        <w:rPr>
          <w:b/>
          <w:color w:val="000000" w:themeColor="text1"/>
          <w:sz w:val="26"/>
          <w:szCs w:val="26"/>
        </w:rPr>
        <w:t>производится Заказчиком в течение 15 (пятнадцати) рабочих дней с момента подписания соответствующего Акта о приемке выполненных работ (формы КС-2), Справки о стоимости выполненных работ и затрат (формы КС-3), при условии, что Работы выполнены надлежащим образом. Подрядчик выставляет счет не позднее даты подписания сторонами Акта о приемке выполненных работ (формы КС-2), Справки о стоимости выполненных работ и затрат (формы КС-3)</w:t>
      </w:r>
    </w:p>
    <w:p w:rsidR="00DD64C4" w:rsidRPr="00812F4A" w:rsidRDefault="00B1772B" w:rsidP="00F56914">
      <w:pPr>
        <w:tabs>
          <w:tab w:val="left" w:pos="0"/>
          <w:tab w:val="left" w:pos="709"/>
        </w:tabs>
        <w:ind w:right="-1"/>
        <w:jc w:val="both"/>
        <w:rPr>
          <w:color w:val="000000" w:themeColor="text1"/>
          <w:sz w:val="26"/>
          <w:szCs w:val="26"/>
        </w:rPr>
      </w:pPr>
      <w:r w:rsidRPr="00812F4A">
        <w:rPr>
          <w:color w:val="000000" w:themeColor="text1"/>
          <w:sz w:val="26"/>
          <w:szCs w:val="26"/>
        </w:rPr>
        <w:lastRenderedPageBreak/>
        <w:t>2.4.2</w:t>
      </w:r>
      <w:r w:rsidR="00DD64C4" w:rsidRPr="00812F4A">
        <w:rPr>
          <w:color w:val="000000" w:themeColor="text1"/>
          <w:sz w:val="26"/>
          <w:szCs w:val="26"/>
        </w:rPr>
        <w:t>.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DD11F6" w:rsidRDefault="00DD64C4" w:rsidP="00F56914">
      <w:pPr>
        <w:autoSpaceDE w:val="0"/>
        <w:autoSpaceDN w:val="0"/>
        <w:adjustRightInd w:val="0"/>
        <w:jc w:val="both"/>
        <w:outlineLvl w:val="0"/>
        <w:rPr>
          <w:color w:val="000000" w:themeColor="text1"/>
          <w:sz w:val="26"/>
          <w:szCs w:val="26"/>
        </w:rPr>
      </w:pPr>
      <w:r w:rsidRPr="00812F4A">
        <w:rPr>
          <w:color w:val="000000" w:themeColor="text1"/>
          <w:sz w:val="26"/>
          <w:szCs w:val="26"/>
        </w:rPr>
        <w:t>2.5.</w:t>
      </w:r>
      <w:r w:rsidRPr="00812F4A">
        <w:rPr>
          <w:i/>
          <w:color w:val="000000" w:themeColor="text1"/>
          <w:sz w:val="26"/>
        </w:rPr>
        <w:t xml:space="preserve"> </w:t>
      </w:r>
      <w:r w:rsidRPr="00812F4A">
        <w:rPr>
          <w:color w:val="000000" w:themeColor="text1"/>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A8411A" w:rsidRPr="00C444AD" w:rsidRDefault="00894415" w:rsidP="00A8411A">
      <w:pPr>
        <w:jc w:val="both"/>
        <w:rPr>
          <w:sz w:val="26"/>
          <w:szCs w:val="26"/>
        </w:rPr>
      </w:pPr>
      <w:r w:rsidRPr="00894415">
        <w:rPr>
          <w:sz w:val="26"/>
          <w:szCs w:val="26"/>
        </w:rPr>
        <w:t xml:space="preserve">2.6. </w:t>
      </w:r>
      <w:r w:rsidR="00A8411A" w:rsidRPr="00C444AD">
        <w:rPr>
          <w:sz w:val="26"/>
          <w:szCs w:val="26"/>
        </w:rPr>
        <w:t xml:space="preserve">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A8411A" w:rsidRPr="00C444AD" w:rsidRDefault="00A8411A" w:rsidP="00A8411A">
      <w:pPr>
        <w:jc w:val="both"/>
        <w:rPr>
          <w:sz w:val="26"/>
          <w:szCs w:val="26"/>
        </w:rPr>
      </w:pPr>
      <w:r w:rsidRPr="00A8411A">
        <w:rPr>
          <w:sz w:val="26"/>
          <w:szCs w:val="26"/>
        </w:rPr>
        <w:t>2</w:t>
      </w:r>
      <w:r>
        <w:rPr>
          <w:sz w:val="26"/>
          <w:szCs w:val="26"/>
        </w:rPr>
        <w:t xml:space="preserve">.7.  </w:t>
      </w:r>
      <w:r w:rsidRPr="00C444AD">
        <w:rPr>
          <w:sz w:val="26"/>
          <w:szCs w:val="26"/>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DD64C4" w:rsidRPr="00DD64C4" w:rsidRDefault="00DD64C4" w:rsidP="00DD11F6">
      <w:pPr>
        <w:autoSpaceDE w:val="0"/>
        <w:autoSpaceDN w:val="0"/>
        <w:adjustRightInd w:val="0"/>
        <w:spacing w:before="108" w:after="240"/>
        <w:jc w:val="center"/>
        <w:outlineLvl w:val="0"/>
        <w:rPr>
          <w:b/>
          <w:bCs/>
          <w:sz w:val="26"/>
          <w:szCs w:val="26"/>
        </w:rPr>
      </w:pPr>
      <w:r>
        <w:rPr>
          <w:b/>
          <w:bCs/>
          <w:sz w:val="26"/>
          <w:szCs w:val="26"/>
        </w:rPr>
        <w:t xml:space="preserve">3. </w:t>
      </w:r>
      <w:r w:rsidRPr="00DD64C4">
        <w:rPr>
          <w:b/>
          <w:bCs/>
          <w:sz w:val="26"/>
          <w:szCs w:val="26"/>
        </w:rPr>
        <w:t>Сроки выполнения обязательств</w:t>
      </w:r>
    </w:p>
    <w:p w:rsidR="00DD64C4" w:rsidRPr="00812F4A" w:rsidRDefault="00DD64C4" w:rsidP="00DD64C4">
      <w:pPr>
        <w:ind w:right="30"/>
        <w:jc w:val="both"/>
        <w:rPr>
          <w:color w:val="000000" w:themeColor="text1"/>
          <w:sz w:val="26"/>
          <w:szCs w:val="26"/>
        </w:rPr>
      </w:pPr>
      <w:r w:rsidRPr="00812F4A">
        <w:rPr>
          <w:bCs/>
          <w:color w:val="000000" w:themeColor="text1"/>
          <w:sz w:val="26"/>
          <w:szCs w:val="26"/>
        </w:rPr>
        <w:t>3.1</w:t>
      </w:r>
      <w:r w:rsidRPr="00812F4A">
        <w:rPr>
          <w:color w:val="000000" w:themeColor="text1"/>
          <w:sz w:val="26"/>
          <w:szCs w:val="26"/>
        </w:rPr>
        <w:t xml:space="preserve">.  Подрядчик обязан выполнить </w:t>
      </w:r>
      <w:r w:rsidR="008440AF">
        <w:rPr>
          <w:color w:val="000000" w:themeColor="text1"/>
          <w:sz w:val="26"/>
          <w:szCs w:val="26"/>
        </w:rPr>
        <w:t>Р</w:t>
      </w:r>
      <w:r w:rsidRPr="00812F4A">
        <w:rPr>
          <w:color w:val="000000" w:themeColor="text1"/>
          <w:sz w:val="26"/>
          <w:szCs w:val="26"/>
        </w:rPr>
        <w:t xml:space="preserve">аботы по </w:t>
      </w:r>
      <w:r w:rsidR="003474E3" w:rsidRPr="00812F4A">
        <w:rPr>
          <w:color w:val="000000" w:themeColor="text1"/>
          <w:sz w:val="26"/>
          <w:szCs w:val="26"/>
        </w:rPr>
        <w:t>н</w:t>
      </w:r>
      <w:r w:rsidR="00267B8B">
        <w:rPr>
          <w:color w:val="000000" w:themeColor="text1"/>
          <w:sz w:val="26"/>
          <w:szCs w:val="26"/>
        </w:rPr>
        <w:t xml:space="preserve">астоящему договору в течение </w:t>
      </w:r>
      <w:r w:rsidR="004F29F2">
        <w:rPr>
          <w:color w:val="000000" w:themeColor="text1"/>
          <w:sz w:val="26"/>
          <w:szCs w:val="26"/>
        </w:rPr>
        <w:t>60</w:t>
      </w:r>
      <w:r w:rsidR="00AA43DA" w:rsidRPr="00812F4A">
        <w:rPr>
          <w:color w:val="000000" w:themeColor="text1"/>
          <w:sz w:val="26"/>
          <w:szCs w:val="26"/>
        </w:rPr>
        <w:t xml:space="preserve"> (</w:t>
      </w:r>
      <w:r w:rsidR="004F29F2">
        <w:rPr>
          <w:color w:val="000000" w:themeColor="text1"/>
          <w:sz w:val="26"/>
          <w:szCs w:val="26"/>
        </w:rPr>
        <w:t>шест</w:t>
      </w:r>
      <w:r w:rsidR="00812546">
        <w:rPr>
          <w:color w:val="000000" w:themeColor="text1"/>
          <w:sz w:val="26"/>
          <w:szCs w:val="26"/>
        </w:rPr>
        <w:t>и</w:t>
      </w:r>
      <w:r w:rsidR="004F29F2">
        <w:rPr>
          <w:color w:val="000000" w:themeColor="text1"/>
          <w:sz w:val="26"/>
          <w:szCs w:val="26"/>
        </w:rPr>
        <w:t>десят</w:t>
      </w:r>
      <w:r w:rsidR="00812546">
        <w:rPr>
          <w:color w:val="000000" w:themeColor="text1"/>
          <w:sz w:val="26"/>
          <w:szCs w:val="26"/>
        </w:rPr>
        <w:t>и</w:t>
      </w:r>
      <w:r w:rsidR="003474E3" w:rsidRPr="00812F4A">
        <w:rPr>
          <w:color w:val="000000" w:themeColor="text1"/>
          <w:sz w:val="26"/>
          <w:szCs w:val="26"/>
        </w:rPr>
        <w:t>) календарных дней</w:t>
      </w:r>
      <w:r w:rsidRPr="00812F4A">
        <w:rPr>
          <w:color w:val="000000" w:themeColor="text1"/>
          <w:sz w:val="26"/>
          <w:szCs w:val="26"/>
        </w:rPr>
        <w:t xml:space="preserve"> с</w:t>
      </w:r>
      <w:r w:rsidR="008440AF">
        <w:rPr>
          <w:color w:val="000000" w:themeColor="text1"/>
          <w:sz w:val="26"/>
          <w:szCs w:val="26"/>
        </w:rPr>
        <w:t xml:space="preserve"> даты</w:t>
      </w:r>
      <w:r w:rsidRPr="00812F4A">
        <w:rPr>
          <w:color w:val="000000" w:themeColor="text1"/>
          <w:sz w:val="26"/>
          <w:szCs w:val="26"/>
        </w:rPr>
        <w:t xml:space="preserve"> подписания </w:t>
      </w:r>
      <w:r w:rsidR="008440AF">
        <w:rPr>
          <w:color w:val="000000" w:themeColor="text1"/>
          <w:sz w:val="26"/>
          <w:szCs w:val="26"/>
        </w:rPr>
        <w:t xml:space="preserve">Сторонами </w:t>
      </w:r>
      <w:r w:rsidRPr="00812F4A">
        <w:rPr>
          <w:color w:val="000000" w:themeColor="text1"/>
          <w:sz w:val="26"/>
          <w:szCs w:val="26"/>
        </w:rPr>
        <w:t xml:space="preserve">договора, в соответствии с Графиком </w:t>
      </w:r>
      <w:r w:rsidR="008440AF">
        <w:rPr>
          <w:color w:val="000000" w:themeColor="text1"/>
          <w:sz w:val="26"/>
          <w:szCs w:val="26"/>
        </w:rPr>
        <w:t>выполнения работ (Приложение № 3</w:t>
      </w:r>
      <w:r w:rsidRPr="00812F4A">
        <w:rPr>
          <w:color w:val="000000" w:themeColor="text1"/>
          <w:sz w:val="26"/>
          <w:szCs w:val="26"/>
        </w:rPr>
        <w:t xml:space="preserve"> к настоящему Договору).</w:t>
      </w:r>
    </w:p>
    <w:p w:rsidR="00DD64C4" w:rsidRPr="00812F4A" w:rsidRDefault="00DD64C4" w:rsidP="00DD64C4">
      <w:pPr>
        <w:ind w:right="30"/>
        <w:jc w:val="both"/>
        <w:rPr>
          <w:color w:val="000000" w:themeColor="text1"/>
          <w:sz w:val="26"/>
          <w:szCs w:val="26"/>
        </w:rPr>
      </w:pPr>
      <w:r w:rsidRPr="00812F4A">
        <w:rPr>
          <w:color w:val="000000" w:themeColor="text1"/>
          <w:sz w:val="26"/>
          <w:szCs w:val="26"/>
        </w:rPr>
        <w:t>3.2.</w:t>
      </w:r>
      <w:r w:rsidRPr="00812F4A">
        <w:rPr>
          <w:bCs/>
          <w:iCs/>
          <w:color w:val="000000" w:themeColor="text1"/>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546723" w:rsidRDefault="00DD64C4" w:rsidP="00267B8B">
      <w:pPr>
        <w:widowControl w:val="0"/>
        <w:suppressAutoHyphens/>
        <w:jc w:val="both"/>
        <w:outlineLvl w:val="1"/>
        <w:rPr>
          <w:color w:val="000000" w:themeColor="text1"/>
          <w:sz w:val="26"/>
          <w:szCs w:val="26"/>
        </w:rPr>
      </w:pPr>
      <w:r w:rsidRPr="00812F4A">
        <w:rPr>
          <w:bCs/>
          <w:color w:val="000000" w:themeColor="text1"/>
          <w:sz w:val="26"/>
          <w:szCs w:val="26"/>
        </w:rPr>
        <w:t>3.3</w:t>
      </w:r>
      <w:r w:rsidRPr="00812F4A">
        <w:rPr>
          <w:color w:val="000000" w:themeColor="text1"/>
          <w:sz w:val="26"/>
          <w:szCs w:val="26"/>
        </w:rPr>
        <w:t>.  Подрядчик имеет право выполнить Работы досрочно по согласованию с Заказчиком.</w:t>
      </w:r>
    </w:p>
    <w:p w:rsidR="0047004D" w:rsidRPr="00267B8B" w:rsidRDefault="0047004D" w:rsidP="00267B8B">
      <w:pPr>
        <w:widowControl w:val="0"/>
        <w:suppressAutoHyphens/>
        <w:jc w:val="both"/>
        <w:outlineLvl w:val="1"/>
        <w:rPr>
          <w:color w:val="000000" w:themeColor="text1"/>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4. </w:t>
      </w:r>
      <w:r w:rsidRPr="00DD64C4">
        <w:rPr>
          <w:b/>
          <w:bCs/>
          <w:sz w:val="26"/>
          <w:szCs w:val="26"/>
        </w:rPr>
        <w:t>Обязательства Сторон</w:t>
      </w:r>
    </w:p>
    <w:p w:rsidR="00DD64C4" w:rsidRPr="00DD64C4" w:rsidRDefault="00DD64C4" w:rsidP="00DD64C4">
      <w:pPr>
        <w:jc w:val="both"/>
        <w:rPr>
          <w:b/>
          <w:bCs/>
          <w:sz w:val="26"/>
          <w:szCs w:val="26"/>
        </w:rPr>
      </w:pPr>
      <w:r w:rsidRPr="00DD64C4">
        <w:rPr>
          <w:b/>
          <w:bCs/>
          <w:sz w:val="26"/>
          <w:szCs w:val="26"/>
        </w:rPr>
        <w:t>4.1.</w:t>
      </w:r>
      <w:r w:rsidRPr="00DD64C4">
        <w:rPr>
          <w:sz w:val="26"/>
          <w:szCs w:val="26"/>
        </w:rPr>
        <w:t xml:space="preserve"> </w:t>
      </w:r>
      <w:r w:rsidRPr="00DD64C4">
        <w:rPr>
          <w:b/>
          <w:bCs/>
          <w:sz w:val="26"/>
          <w:szCs w:val="26"/>
        </w:rPr>
        <w:t>Обязательства Заказчика</w:t>
      </w:r>
    </w:p>
    <w:p w:rsidR="00DD64C4" w:rsidRPr="00DD64C4" w:rsidRDefault="00DD64C4" w:rsidP="00DD64C4">
      <w:pPr>
        <w:autoSpaceDE w:val="0"/>
        <w:autoSpaceDN w:val="0"/>
        <w:adjustRightInd w:val="0"/>
        <w:spacing w:before="120"/>
        <w:jc w:val="both"/>
        <w:outlineLvl w:val="0"/>
        <w:rPr>
          <w:sz w:val="26"/>
        </w:rPr>
      </w:pPr>
      <w:r w:rsidRPr="00DD64C4">
        <w:rPr>
          <w:bCs/>
          <w:sz w:val="26"/>
          <w:szCs w:val="26"/>
        </w:rPr>
        <w:t xml:space="preserve">4.1.1. </w:t>
      </w:r>
      <w:r w:rsidRPr="00DD64C4">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DD64C4" w:rsidRPr="00DD64C4" w:rsidRDefault="00DD64C4" w:rsidP="00DD64C4">
      <w:pPr>
        <w:suppressAutoHyphens/>
        <w:spacing w:before="60"/>
        <w:jc w:val="both"/>
        <w:rPr>
          <w:sz w:val="26"/>
          <w:szCs w:val="26"/>
        </w:rPr>
      </w:pPr>
      <w:r w:rsidRPr="00DD64C4">
        <w:rPr>
          <w:bCs/>
          <w:sz w:val="26"/>
          <w:szCs w:val="26"/>
        </w:rPr>
        <w:t xml:space="preserve">4.1.2. </w:t>
      </w:r>
      <w:r w:rsidRPr="00DD64C4">
        <w:rPr>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DD64C4" w:rsidRPr="00DD64C4" w:rsidRDefault="00DD64C4" w:rsidP="00DD64C4">
      <w:pPr>
        <w:suppressAutoHyphens/>
        <w:spacing w:before="60"/>
        <w:jc w:val="both"/>
        <w:rPr>
          <w:i/>
          <w:sz w:val="26"/>
        </w:rPr>
      </w:pPr>
      <w:r w:rsidRPr="00DD64C4">
        <w:rPr>
          <w:bCs/>
          <w:sz w:val="26"/>
          <w:szCs w:val="26"/>
        </w:rPr>
        <w:lastRenderedPageBreak/>
        <w:t>4.1.3.</w:t>
      </w:r>
      <w:r w:rsidRPr="00DD64C4">
        <w:rPr>
          <w:sz w:val="26"/>
          <w:szCs w:val="26"/>
        </w:rPr>
        <w:t xml:space="preserve"> Принять выполненные Работы</w:t>
      </w:r>
      <w:r w:rsidRPr="00DD64C4">
        <w:rPr>
          <w:i/>
          <w:sz w:val="26"/>
        </w:rPr>
        <w:t>.</w:t>
      </w:r>
    </w:p>
    <w:p w:rsidR="00DD64C4" w:rsidRPr="00DD64C4" w:rsidRDefault="00DD64C4" w:rsidP="00DD64C4">
      <w:pPr>
        <w:suppressAutoHyphens/>
        <w:spacing w:before="60"/>
        <w:jc w:val="both"/>
        <w:rPr>
          <w:sz w:val="26"/>
          <w:szCs w:val="26"/>
        </w:rPr>
      </w:pPr>
      <w:r w:rsidRPr="00DD64C4">
        <w:rPr>
          <w:bCs/>
          <w:sz w:val="26"/>
          <w:szCs w:val="26"/>
        </w:rPr>
        <w:t>4.1.4.</w:t>
      </w:r>
      <w:r w:rsidRPr="00DD64C4">
        <w:rPr>
          <w:b/>
          <w:bCs/>
          <w:sz w:val="26"/>
          <w:szCs w:val="26"/>
        </w:rPr>
        <w:t xml:space="preserve"> </w:t>
      </w:r>
      <w:r w:rsidRPr="00DD64C4">
        <w:rPr>
          <w:sz w:val="26"/>
          <w:szCs w:val="26"/>
        </w:rPr>
        <w:t xml:space="preserve">Выполнить </w:t>
      </w:r>
      <w:r w:rsidRPr="00DD64C4">
        <w:rPr>
          <w:sz w:val="26"/>
        </w:rPr>
        <w:t>в полном объеме</w:t>
      </w:r>
      <w:r w:rsidRPr="00DD64C4">
        <w:rPr>
          <w:sz w:val="26"/>
          <w:szCs w:val="26"/>
        </w:rPr>
        <w:t xml:space="preserve"> и в надлежащий срок любые другие обязательства, предусмотренные в настоящем Договоре.</w:t>
      </w:r>
    </w:p>
    <w:p w:rsidR="00DD64C4" w:rsidRPr="00DD64C4" w:rsidRDefault="00DD64C4" w:rsidP="00DD64C4">
      <w:pPr>
        <w:suppressAutoHyphens/>
        <w:spacing w:before="60"/>
        <w:jc w:val="both"/>
        <w:rPr>
          <w:sz w:val="26"/>
        </w:rPr>
      </w:pPr>
      <w:r w:rsidRPr="00DD64C4">
        <w:rPr>
          <w:sz w:val="26"/>
          <w:szCs w:val="26"/>
        </w:rPr>
        <w:t>4.1.5.</w:t>
      </w:r>
      <w:r w:rsidRPr="00DD64C4">
        <w:rPr>
          <w:b/>
          <w:sz w:val="26"/>
          <w:szCs w:val="26"/>
        </w:rPr>
        <w:t xml:space="preserve"> </w:t>
      </w:r>
      <w:r w:rsidRPr="00DD64C4">
        <w:rPr>
          <w:sz w:val="26"/>
          <w:szCs w:val="26"/>
        </w:rPr>
        <w:t>По письменному запросу Подрядчика выдать его сотрудникам доверенность для</w:t>
      </w:r>
      <w:r w:rsidRPr="00DD64C4">
        <w:rPr>
          <w:i/>
          <w:sz w:val="26"/>
        </w:rPr>
        <w:t xml:space="preserve"> </w:t>
      </w:r>
      <w:r w:rsidRPr="00DD64C4">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DD64C4" w:rsidRPr="00DD64C4" w:rsidRDefault="00DD64C4" w:rsidP="00DD64C4">
      <w:pPr>
        <w:widowControl w:val="0"/>
        <w:suppressAutoHyphens/>
        <w:jc w:val="both"/>
        <w:rPr>
          <w:sz w:val="26"/>
        </w:rPr>
      </w:pPr>
    </w:p>
    <w:p w:rsidR="00DD64C4" w:rsidRPr="00DD64C4" w:rsidRDefault="00DD64C4" w:rsidP="00DD64C4">
      <w:pPr>
        <w:jc w:val="both"/>
        <w:rPr>
          <w:sz w:val="26"/>
          <w:szCs w:val="26"/>
        </w:rPr>
      </w:pPr>
      <w:r w:rsidRPr="00DD64C4">
        <w:rPr>
          <w:b/>
          <w:bCs/>
          <w:sz w:val="26"/>
          <w:szCs w:val="26"/>
        </w:rPr>
        <w:t>4.2. Обязательства Подрядчика</w:t>
      </w:r>
    </w:p>
    <w:p w:rsidR="00DD64C4" w:rsidRPr="00DD64C4" w:rsidRDefault="00DD64C4" w:rsidP="00DD64C4">
      <w:pPr>
        <w:widowControl w:val="0"/>
        <w:suppressAutoHyphens/>
        <w:spacing w:before="60"/>
        <w:jc w:val="both"/>
        <w:rPr>
          <w:sz w:val="26"/>
          <w:szCs w:val="26"/>
        </w:rPr>
      </w:pPr>
      <w:r w:rsidRPr="00DD64C4">
        <w:rPr>
          <w:bCs/>
          <w:sz w:val="26"/>
          <w:szCs w:val="26"/>
        </w:rPr>
        <w:t>4.2.1.</w:t>
      </w:r>
      <w:r w:rsidRPr="00DD64C4">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DD64C4" w:rsidRPr="00DD64C4" w:rsidRDefault="00DD64C4" w:rsidP="00DD64C4">
      <w:pPr>
        <w:widowControl w:val="0"/>
        <w:tabs>
          <w:tab w:val="left" w:pos="0"/>
        </w:tabs>
        <w:suppressAutoHyphens/>
        <w:spacing w:before="60" w:after="60"/>
        <w:jc w:val="both"/>
        <w:outlineLvl w:val="1"/>
        <w:rPr>
          <w:bCs/>
          <w:iCs/>
          <w:sz w:val="26"/>
          <w:szCs w:val="28"/>
        </w:rPr>
      </w:pPr>
      <w:r w:rsidRPr="00DD64C4">
        <w:rPr>
          <w:bCs/>
          <w:sz w:val="26"/>
          <w:szCs w:val="26"/>
        </w:rPr>
        <w:t>4.2.2.</w:t>
      </w:r>
      <w:r w:rsidRPr="00DD64C4">
        <w:rPr>
          <w:sz w:val="26"/>
          <w:szCs w:val="26"/>
        </w:rPr>
        <w:t xml:space="preserve"> Обеспечить </w:t>
      </w:r>
      <w:r w:rsidRPr="00DD64C4">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DD64C4" w:rsidRPr="00DD64C4" w:rsidRDefault="00DD64C4" w:rsidP="00DD64C4">
      <w:pPr>
        <w:widowControl w:val="0"/>
        <w:suppressAutoHyphens/>
        <w:spacing w:before="60"/>
        <w:jc w:val="both"/>
        <w:rPr>
          <w:sz w:val="26"/>
          <w:szCs w:val="26"/>
        </w:rPr>
      </w:pPr>
      <w:r w:rsidRPr="00DD64C4">
        <w:rPr>
          <w:bCs/>
          <w:sz w:val="26"/>
          <w:szCs w:val="26"/>
        </w:rPr>
        <w:t>4.2.3.</w:t>
      </w:r>
      <w:r w:rsidRPr="00DD64C4">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D64C4" w:rsidRPr="00DD64C4" w:rsidRDefault="00DD64C4" w:rsidP="00DD64C4">
      <w:pPr>
        <w:widowControl w:val="0"/>
        <w:suppressAutoHyphens/>
        <w:spacing w:before="60"/>
        <w:jc w:val="both"/>
        <w:rPr>
          <w:i/>
          <w:iCs/>
          <w:sz w:val="26"/>
          <w:szCs w:val="26"/>
        </w:rPr>
      </w:pPr>
      <w:r w:rsidRPr="00DD64C4">
        <w:rPr>
          <w:bCs/>
          <w:sz w:val="26"/>
          <w:szCs w:val="26"/>
        </w:rPr>
        <w:t>4.2.4.</w:t>
      </w:r>
      <w:r w:rsidRPr="00DD64C4">
        <w:rPr>
          <w:sz w:val="26"/>
          <w:szCs w:val="26"/>
        </w:rPr>
        <w:t xml:space="preserve"> Обеспечить соблюдение сроков выполнения Работ, в соответствии с Графиком </w:t>
      </w:r>
      <w:r w:rsidR="00812F4A">
        <w:rPr>
          <w:sz w:val="26"/>
          <w:szCs w:val="26"/>
        </w:rPr>
        <w:t xml:space="preserve">выполнения работ </w:t>
      </w:r>
      <w:r w:rsidR="008440AF">
        <w:rPr>
          <w:sz w:val="26"/>
          <w:szCs w:val="26"/>
        </w:rPr>
        <w:t>(Приложение №3</w:t>
      </w:r>
      <w:r w:rsidRPr="00DD64C4">
        <w:rPr>
          <w:sz w:val="26"/>
          <w:szCs w:val="26"/>
        </w:rPr>
        <w:t xml:space="preserve"> к Договору). </w:t>
      </w:r>
    </w:p>
    <w:p w:rsidR="00DD64C4" w:rsidRPr="00DD64C4" w:rsidRDefault="00DD64C4" w:rsidP="00DD64C4">
      <w:pPr>
        <w:widowControl w:val="0"/>
        <w:suppressAutoHyphens/>
        <w:spacing w:before="60"/>
        <w:jc w:val="both"/>
        <w:rPr>
          <w:sz w:val="26"/>
          <w:szCs w:val="26"/>
        </w:rPr>
      </w:pPr>
      <w:r w:rsidRPr="00DD64C4">
        <w:rPr>
          <w:bCs/>
          <w:sz w:val="26"/>
          <w:szCs w:val="26"/>
        </w:rPr>
        <w:t>4.2.5.</w:t>
      </w:r>
      <w:r w:rsidRPr="00DD64C4">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DD64C4" w:rsidRPr="00DD64C4" w:rsidRDefault="00DD64C4" w:rsidP="00DD64C4">
      <w:pPr>
        <w:widowControl w:val="0"/>
        <w:suppressAutoHyphens/>
        <w:jc w:val="both"/>
        <w:rPr>
          <w:sz w:val="26"/>
          <w:szCs w:val="26"/>
        </w:rPr>
      </w:pPr>
      <w:r w:rsidRPr="00DD64C4">
        <w:rPr>
          <w:sz w:val="26"/>
        </w:rPr>
        <w:t>4.2.6.</w:t>
      </w:r>
      <w:r w:rsidRPr="00DD64C4">
        <w:rPr>
          <w:sz w:val="26"/>
          <w:szCs w:val="26"/>
        </w:rPr>
        <w:t xml:space="preserve">Выполнить </w:t>
      </w:r>
      <w:r w:rsidRPr="00DD64C4">
        <w:rPr>
          <w:sz w:val="26"/>
        </w:rPr>
        <w:t>в полном объеме</w:t>
      </w:r>
      <w:r w:rsidRPr="00DD64C4">
        <w:rPr>
          <w:sz w:val="26"/>
          <w:szCs w:val="26"/>
        </w:rPr>
        <w:t xml:space="preserve"> любые другие обязательства, предусмотренные в настоящем Договоре.</w:t>
      </w:r>
    </w:p>
    <w:p w:rsidR="00DD64C4" w:rsidRPr="00DD64C4" w:rsidRDefault="00DD64C4" w:rsidP="00DD64C4">
      <w:pPr>
        <w:widowControl w:val="0"/>
        <w:suppressAutoHyphens/>
        <w:jc w:val="both"/>
        <w:rPr>
          <w:sz w:val="26"/>
          <w:szCs w:val="26"/>
        </w:rPr>
      </w:pPr>
      <w:r w:rsidRPr="00DD64C4">
        <w:rPr>
          <w:color w:val="000000"/>
          <w:sz w:val="26"/>
          <w:szCs w:val="26"/>
        </w:rPr>
        <w:t xml:space="preserve">4.2.7.Предоставлять </w:t>
      </w:r>
      <w:r w:rsidRPr="00DD64C4">
        <w:rPr>
          <w:sz w:val="26"/>
          <w:szCs w:val="26"/>
        </w:rPr>
        <w:t>Заказчику</w:t>
      </w:r>
      <w:r w:rsidRPr="00DD64C4">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DD64C4">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DD64C4">
        <w:rPr>
          <w:color w:val="000000"/>
          <w:sz w:val="26"/>
          <w:szCs w:val="26"/>
        </w:rPr>
        <w:t>Подрядчик</w:t>
      </w:r>
      <w:r w:rsidRPr="00DD64C4">
        <w:rPr>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w:t>
      </w:r>
      <w:r w:rsidR="00E60CE5" w:rsidRPr="00DD64C4">
        <w:rPr>
          <w:sz w:val="26"/>
          <w:szCs w:val="26"/>
        </w:rPr>
        <w:t>информации, предварительно</w:t>
      </w:r>
      <w:r w:rsidRPr="00DD64C4">
        <w:rPr>
          <w:sz w:val="26"/>
          <w:szCs w:val="26"/>
        </w:rPr>
        <w:t xml:space="preserve"> уведомив об этом </w:t>
      </w:r>
      <w:r w:rsidRPr="00DD64C4">
        <w:rPr>
          <w:color w:val="000000"/>
          <w:sz w:val="26"/>
          <w:szCs w:val="26"/>
        </w:rPr>
        <w:t>Подрядчик</w:t>
      </w:r>
      <w:r w:rsidRPr="00DD64C4">
        <w:rPr>
          <w:sz w:val="26"/>
          <w:szCs w:val="26"/>
        </w:rPr>
        <w:t>а.</w:t>
      </w:r>
    </w:p>
    <w:p w:rsidR="00DD64C4" w:rsidRDefault="00DD64C4" w:rsidP="00DD64C4">
      <w:pPr>
        <w:widowControl w:val="0"/>
        <w:suppressAutoHyphens/>
        <w:jc w:val="both"/>
        <w:rPr>
          <w:sz w:val="26"/>
          <w:szCs w:val="26"/>
        </w:rPr>
      </w:pPr>
    </w:p>
    <w:p w:rsidR="00267B8B" w:rsidRPr="00DD64C4" w:rsidRDefault="00267B8B" w:rsidP="00DD64C4">
      <w:pPr>
        <w:widowControl w:val="0"/>
        <w:suppressAutoHyphens/>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5. </w:t>
      </w:r>
      <w:r w:rsidRPr="00DD64C4">
        <w:rPr>
          <w:b/>
          <w:bCs/>
          <w:sz w:val="26"/>
          <w:szCs w:val="26"/>
        </w:rPr>
        <w:t xml:space="preserve"> Производство Работ</w:t>
      </w:r>
    </w:p>
    <w:p w:rsidR="00DD64C4" w:rsidRPr="00DD64C4" w:rsidRDefault="00DD64C4" w:rsidP="00DD64C4">
      <w:pPr>
        <w:autoSpaceDE w:val="0"/>
        <w:autoSpaceDN w:val="0"/>
        <w:adjustRightInd w:val="0"/>
        <w:spacing w:before="108" w:after="108"/>
        <w:outlineLvl w:val="0"/>
        <w:rPr>
          <w:b/>
          <w:bCs/>
          <w:sz w:val="26"/>
          <w:szCs w:val="26"/>
        </w:rPr>
      </w:pPr>
      <w:r w:rsidRPr="00DD64C4">
        <w:rPr>
          <w:b/>
          <w:bCs/>
          <w:sz w:val="26"/>
          <w:szCs w:val="26"/>
        </w:rPr>
        <w:t xml:space="preserve">5.1. Производство Работ </w:t>
      </w:r>
    </w:p>
    <w:p w:rsidR="00DD64C4" w:rsidRPr="00DD64C4" w:rsidRDefault="00DD64C4" w:rsidP="00DD64C4">
      <w:pPr>
        <w:spacing w:before="120"/>
        <w:jc w:val="both"/>
        <w:rPr>
          <w:sz w:val="26"/>
          <w:szCs w:val="26"/>
        </w:rPr>
      </w:pPr>
      <w:r w:rsidRPr="00DD64C4">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DD64C4" w:rsidRPr="00DD64C4" w:rsidRDefault="00DD64C4" w:rsidP="00DD64C4">
      <w:pPr>
        <w:suppressAutoHyphens/>
        <w:spacing w:before="60"/>
        <w:jc w:val="both"/>
        <w:rPr>
          <w:sz w:val="26"/>
          <w:szCs w:val="26"/>
        </w:rPr>
      </w:pPr>
      <w:r w:rsidRPr="00DD64C4">
        <w:rPr>
          <w:sz w:val="26"/>
          <w:szCs w:val="26"/>
        </w:rPr>
        <w:lastRenderedPageBreak/>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DD64C4" w:rsidRPr="00DD64C4" w:rsidRDefault="00DD64C4" w:rsidP="00DD64C4">
      <w:pPr>
        <w:spacing w:before="60"/>
        <w:jc w:val="both"/>
        <w:rPr>
          <w:sz w:val="26"/>
          <w:szCs w:val="26"/>
        </w:rPr>
      </w:pPr>
      <w:r w:rsidRPr="00DD64C4">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DD64C4" w:rsidRPr="00DD64C4" w:rsidRDefault="00DD64C4" w:rsidP="00DD64C4">
      <w:pPr>
        <w:suppressAutoHyphens/>
        <w:spacing w:before="60"/>
        <w:jc w:val="both"/>
        <w:rPr>
          <w:sz w:val="26"/>
          <w:szCs w:val="26"/>
        </w:rPr>
      </w:pPr>
      <w:r w:rsidRPr="00DD64C4">
        <w:rPr>
          <w:sz w:val="26"/>
          <w:szCs w:val="26"/>
        </w:rPr>
        <w:t>5.1.3. Подрядчик обязан немедленно предупредить Заказчика и до получения указаний приостановить выполнения Работ в случаях:</w:t>
      </w:r>
    </w:p>
    <w:p w:rsidR="00DD64C4" w:rsidRPr="00DD64C4" w:rsidRDefault="00DD64C4" w:rsidP="00DD64C4">
      <w:pPr>
        <w:suppressAutoHyphens/>
        <w:spacing w:before="60"/>
        <w:jc w:val="both"/>
        <w:rPr>
          <w:sz w:val="26"/>
          <w:szCs w:val="26"/>
        </w:rPr>
      </w:pPr>
      <w:r w:rsidRPr="00DD64C4">
        <w:rPr>
          <w:sz w:val="26"/>
          <w:szCs w:val="26"/>
        </w:rPr>
        <w:t>- непригодности предоставленного Заказчиком Оборудования, недостатков в Проектной документации;</w:t>
      </w:r>
    </w:p>
    <w:p w:rsidR="00DD64C4" w:rsidRPr="00DD64C4" w:rsidRDefault="00DD64C4" w:rsidP="00DD64C4">
      <w:pPr>
        <w:suppressAutoHyphens/>
        <w:spacing w:before="60"/>
        <w:jc w:val="both"/>
        <w:rPr>
          <w:sz w:val="26"/>
          <w:szCs w:val="26"/>
        </w:rPr>
      </w:pPr>
      <w:r w:rsidRPr="00DD64C4">
        <w:rPr>
          <w:sz w:val="26"/>
          <w:szCs w:val="26"/>
        </w:rPr>
        <w:t>- возможных неблагоприятных для Заказчика последствий выполнения Подрядчиком его указаний о способе выполнения Работ;</w:t>
      </w:r>
    </w:p>
    <w:p w:rsidR="00DD64C4" w:rsidRPr="00DD64C4" w:rsidRDefault="00DD64C4" w:rsidP="00DD64C4">
      <w:pPr>
        <w:suppressAutoHyphens/>
        <w:spacing w:before="60"/>
        <w:jc w:val="both"/>
        <w:rPr>
          <w:sz w:val="26"/>
          <w:szCs w:val="26"/>
        </w:rPr>
      </w:pPr>
      <w:r w:rsidRPr="00DD64C4">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DD64C4" w:rsidRPr="00DD64C4" w:rsidRDefault="00DD64C4" w:rsidP="00DD64C4">
      <w:pPr>
        <w:spacing w:before="60"/>
        <w:jc w:val="both"/>
        <w:rPr>
          <w:sz w:val="26"/>
          <w:szCs w:val="26"/>
        </w:rPr>
      </w:pPr>
      <w:r w:rsidRPr="00DD64C4">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DD64C4" w:rsidRPr="00DD64C4" w:rsidRDefault="00DD64C4" w:rsidP="00DD64C4">
      <w:pPr>
        <w:widowControl w:val="0"/>
        <w:suppressAutoHyphens/>
        <w:spacing w:before="60"/>
        <w:jc w:val="both"/>
        <w:rPr>
          <w:sz w:val="26"/>
          <w:szCs w:val="26"/>
        </w:rPr>
      </w:pPr>
      <w:r w:rsidRPr="00DD64C4">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DD64C4" w:rsidRPr="00DD64C4" w:rsidRDefault="00DD64C4" w:rsidP="00DD64C4">
      <w:pPr>
        <w:autoSpaceDE w:val="0"/>
        <w:autoSpaceDN w:val="0"/>
        <w:adjustRightInd w:val="0"/>
        <w:spacing w:before="108" w:after="108"/>
        <w:jc w:val="both"/>
        <w:outlineLvl w:val="0"/>
        <w:rPr>
          <w:sz w:val="26"/>
        </w:rPr>
      </w:pPr>
      <w:r w:rsidRPr="00DD64C4">
        <w:rPr>
          <w:sz w:val="26"/>
          <w:szCs w:val="26"/>
        </w:rPr>
        <w:t>5.1.6. С момента начала Работ</w:t>
      </w:r>
      <w:r w:rsidRPr="00DD64C4">
        <w:rPr>
          <w:sz w:val="26"/>
        </w:rPr>
        <w:t xml:space="preserve"> Подрядчик обязан</w:t>
      </w:r>
      <w:r w:rsidRPr="00DD64C4">
        <w:rPr>
          <w:b/>
          <w:sz w:val="26"/>
        </w:rPr>
        <w:t xml:space="preserve"> с</w:t>
      </w:r>
      <w:r w:rsidRPr="00DD64C4">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DD64C4" w:rsidRDefault="00DD64C4" w:rsidP="00DD64C4">
      <w:pPr>
        <w:autoSpaceDE w:val="0"/>
        <w:autoSpaceDN w:val="0"/>
        <w:adjustRightInd w:val="0"/>
        <w:spacing w:before="108" w:after="108"/>
        <w:jc w:val="both"/>
        <w:outlineLvl w:val="0"/>
        <w:rPr>
          <w:sz w:val="26"/>
          <w:szCs w:val="26"/>
        </w:rPr>
      </w:pPr>
      <w:r w:rsidRPr="00DD64C4">
        <w:rPr>
          <w:sz w:val="26"/>
          <w:szCs w:val="26"/>
        </w:rPr>
        <w:t>5.1.7. С момента начала Работ и до их завершения Подрядчик ведет журнал производства Работ по форме, согласованной Сторонами.</w:t>
      </w:r>
    </w:p>
    <w:p w:rsidR="00812F4A" w:rsidRPr="00DD64C4" w:rsidRDefault="00812F4A" w:rsidP="00DD64C4">
      <w:pPr>
        <w:autoSpaceDE w:val="0"/>
        <w:autoSpaceDN w:val="0"/>
        <w:adjustRightInd w:val="0"/>
        <w:spacing w:before="108" w:after="108"/>
        <w:jc w:val="both"/>
        <w:outlineLvl w:val="0"/>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6. </w:t>
      </w:r>
      <w:r w:rsidRPr="00DD64C4">
        <w:rPr>
          <w:b/>
          <w:bCs/>
          <w:sz w:val="26"/>
          <w:szCs w:val="26"/>
        </w:rPr>
        <w:t>Гарантии качества на выполненные Работы</w:t>
      </w:r>
    </w:p>
    <w:p w:rsidR="00DD64C4" w:rsidRPr="00DD64C4" w:rsidRDefault="00DD64C4" w:rsidP="00DD64C4">
      <w:pPr>
        <w:autoSpaceDE w:val="0"/>
        <w:autoSpaceDN w:val="0"/>
        <w:adjustRightInd w:val="0"/>
        <w:jc w:val="both"/>
        <w:rPr>
          <w:sz w:val="26"/>
          <w:szCs w:val="26"/>
        </w:rPr>
      </w:pPr>
      <w:r w:rsidRPr="00DD64C4">
        <w:rPr>
          <w:sz w:val="26"/>
          <w:szCs w:val="26"/>
        </w:rPr>
        <w:t>6.1. Гарантии качества распространяются на Работы и Материалы, выполненные Подрядчиком по Договору</w:t>
      </w:r>
      <w:r w:rsidRPr="00DD64C4">
        <w:rPr>
          <w:i/>
          <w:sz w:val="26"/>
        </w:rPr>
        <w:t>.</w:t>
      </w:r>
    </w:p>
    <w:p w:rsidR="00DD64C4" w:rsidRPr="00DD64C4" w:rsidRDefault="00DD64C4" w:rsidP="00DD64C4">
      <w:pPr>
        <w:autoSpaceDE w:val="0"/>
        <w:autoSpaceDN w:val="0"/>
        <w:adjustRightInd w:val="0"/>
        <w:jc w:val="both"/>
        <w:rPr>
          <w:sz w:val="26"/>
          <w:szCs w:val="26"/>
        </w:rPr>
      </w:pPr>
      <w:r w:rsidRPr="00DD64C4">
        <w:rPr>
          <w:sz w:val="26"/>
          <w:szCs w:val="26"/>
        </w:rPr>
        <w:t xml:space="preserve">6.2. </w:t>
      </w:r>
      <w:r w:rsidR="00F97911" w:rsidRPr="00F97911">
        <w:rPr>
          <w:sz w:val="26"/>
          <w:szCs w:val="26"/>
        </w:rPr>
        <w:t xml:space="preserve">Гарантийный срок на выполненные Работы составляет </w:t>
      </w:r>
      <w:r w:rsidR="00F97911">
        <w:rPr>
          <w:sz w:val="26"/>
          <w:szCs w:val="26"/>
        </w:rPr>
        <w:t>___</w:t>
      </w:r>
      <w:r w:rsidR="00F97911" w:rsidRPr="00F97911">
        <w:rPr>
          <w:sz w:val="26"/>
          <w:szCs w:val="26"/>
        </w:rPr>
        <w:t xml:space="preserve"> (</w:t>
      </w:r>
      <w:r w:rsidR="00F97911">
        <w:rPr>
          <w:sz w:val="26"/>
          <w:szCs w:val="26"/>
        </w:rPr>
        <w:t>________</w:t>
      </w:r>
      <w:r w:rsidR="00F97911" w:rsidRPr="00F97911">
        <w:rPr>
          <w:sz w:val="26"/>
          <w:szCs w:val="26"/>
        </w:rPr>
        <w:t xml:space="preserve">) месяца, а на используемые Материалы и Оборудование - </w:t>
      </w:r>
      <w:r w:rsidR="00F97911">
        <w:rPr>
          <w:sz w:val="26"/>
          <w:szCs w:val="26"/>
        </w:rPr>
        <w:t>___</w:t>
      </w:r>
      <w:r w:rsidR="00F97911" w:rsidRPr="00F97911">
        <w:rPr>
          <w:sz w:val="26"/>
          <w:szCs w:val="26"/>
        </w:rPr>
        <w:t xml:space="preserve"> (</w:t>
      </w:r>
      <w:r w:rsidR="00F97911">
        <w:rPr>
          <w:sz w:val="26"/>
          <w:szCs w:val="26"/>
        </w:rPr>
        <w:t>__________</w:t>
      </w:r>
      <w:r w:rsidR="00F97911" w:rsidRPr="00F97911">
        <w:rPr>
          <w:sz w:val="26"/>
          <w:szCs w:val="26"/>
        </w:rPr>
        <w:t>) месяцев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 xml:space="preserve">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w:t>
      </w:r>
      <w:r w:rsidRPr="00DD64C4">
        <w:rPr>
          <w:sz w:val="26"/>
          <w:szCs w:val="26"/>
        </w:rPr>
        <w:lastRenderedPageBreak/>
        <w:t>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DD64C4" w:rsidRPr="00DD64C4" w:rsidRDefault="00DD64C4" w:rsidP="00DD64C4">
      <w:pPr>
        <w:widowControl w:val="0"/>
        <w:tabs>
          <w:tab w:val="left" w:pos="0"/>
        </w:tabs>
        <w:suppressAutoHyphens/>
        <w:spacing w:before="60" w:after="60"/>
        <w:jc w:val="both"/>
        <w:outlineLvl w:val="1"/>
        <w:rPr>
          <w:bCs/>
          <w:iCs/>
          <w:sz w:val="26"/>
          <w:szCs w:val="28"/>
        </w:rPr>
      </w:pPr>
      <w:r w:rsidRPr="00DD64C4">
        <w:rPr>
          <w:sz w:val="26"/>
          <w:szCs w:val="26"/>
        </w:rPr>
        <w:t xml:space="preserve">6.4. Если Сторонами не будет согласовано иначе, </w:t>
      </w:r>
      <w:r w:rsidRPr="00DD64C4">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DD64C4" w:rsidRPr="00DD64C4" w:rsidRDefault="00DD64C4" w:rsidP="00DD64C4">
      <w:pPr>
        <w:jc w:val="both"/>
        <w:rPr>
          <w:sz w:val="26"/>
          <w:szCs w:val="26"/>
        </w:rPr>
      </w:pPr>
      <w:r w:rsidRPr="00DD64C4">
        <w:rPr>
          <w:sz w:val="26"/>
          <w:szCs w:val="26"/>
        </w:rPr>
        <w:t>6.7. В том случае если будут выявлены недостатки и/или дефекты в выполненных Работах и используемых Материалах</w:t>
      </w:r>
      <w:r w:rsidRPr="00DD64C4">
        <w:rPr>
          <w:i/>
          <w:sz w:val="26"/>
        </w:rPr>
        <w:t xml:space="preserve">, </w:t>
      </w:r>
      <w:r w:rsidRPr="00DD64C4">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DD64C4" w:rsidRDefault="00DD64C4" w:rsidP="00DD64C4">
      <w:pPr>
        <w:spacing w:before="60"/>
        <w:jc w:val="both"/>
        <w:rPr>
          <w:sz w:val="26"/>
          <w:szCs w:val="26"/>
        </w:rPr>
      </w:pPr>
      <w:r w:rsidRPr="00DD64C4">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812F4A" w:rsidRPr="00DD64C4" w:rsidRDefault="00812F4A" w:rsidP="00DD64C4">
      <w:pPr>
        <w:spacing w:before="60"/>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7. </w:t>
      </w:r>
      <w:r w:rsidRPr="00DD64C4">
        <w:rPr>
          <w:b/>
          <w:bCs/>
          <w:kern w:val="32"/>
          <w:sz w:val="26"/>
          <w:szCs w:val="32"/>
        </w:rPr>
        <w:t>Обеспечение выполнения Работ Материалами, Оборудованием</w:t>
      </w:r>
    </w:p>
    <w:p w:rsidR="00DD64C4" w:rsidRDefault="00DD64C4" w:rsidP="00DD64C4">
      <w:pPr>
        <w:autoSpaceDE w:val="0"/>
        <w:autoSpaceDN w:val="0"/>
        <w:adjustRightInd w:val="0"/>
        <w:spacing w:before="60"/>
        <w:jc w:val="both"/>
        <w:rPr>
          <w:sz w:val="26"/>
          <w:szCs w:val="26"/>
        </w:rPr>
      </w:pPr>
      <w:r w:rsidRPr="00DD64C4">
        <w:rPr>
          <w:sz w:val="26"/>
          <w:szCs w:val="26"/>
        </w:rPr>
        <w:t>7.1. Подрядчик принимает на себя обязательство обеспечить выполнение Работ Материалами,</w:t>
      </w:r>
      <w:r w:rsidR="00FF1FE1">
        <w:rPr>
          <w:sz w:val="26"/>
          <w:szCs w:val="26"/>
        </w:rPr>
        <w:t xml:space="preserve"> Оборудованием,</w:t>
      </w:r>
      <w:r w:rsidRPr="00DD64C4">
        <w:rPr>
          <w:sz w:val="26"/>
          <w:szCs w:val="26"/>
        </w:rPr>
        <w:t xml:space="preserve">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812F4A" w:rsidRPr="00DD64C4" w:rsidRDefault="00812F4A" w:rsidP="00DD64C4">
      <w:pPr>
        <w:autoSpaceDE w:val="0"/>
        <w:autoSpaceDN w:val="0"/>
        <w:adjustRightInd w:val="0"/>
        <w:spacing w:before="60"/>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8. </w:t>
      </w:r>
      <w:r w:rsidRPr="00DD64C4">
        <w:rPr>
          <w:b/>
          <w:bCs/>
          <w:kern w:val="32"/>
          <w:sz w:val="26"/>
          <w:szCs w:val="32"/>
        </w:rPr>
        <w:t>Сдача и приемка Работ</w:t>
      </w:r>
    </w:p>
    <w:p w:rsidR="00DD64C4" w:rsidRPr="00DD64C4" w:rsidRDefault="00DD64C4" w:rsidP="00DD64C4">
      <w:pPr>
        <w:widowControl w:val="0"/>
        <w:suppressAutoHyphens/>
        <w:spacing w:before="60" w:after="60"/>
        <w:jc w:val="both"/>
        <w:outlineLvl w:val="1"/>
        <w:rPr>
          <w:sz w:val="26"/>
          <w:szCs w:val="26"/>
        </w:rPr>
      </w:pPr>
      <w:r w:rsidRPr="00DD64C4">
        <w:rPr>
          <w:sz w:val="26"/>
          <w:szCs w:val="26"/>
        </w:rPr>
        <w:t>8.1. По</w:t>
      </w:r>
      <w:r w:rsidR="006F1659">
        <w:rPr>
          <w:sz w:val="26"/>
          <w:szCs w:val="26"/>
        </w:rPr>
        <w:t>дрядчик передает Заказчику за 5 (пять</w:t>
      </w:r>
      <w:r w:rsidRPr="00DD64C4">
        <w:rPr>
          <w:sz w:val="26"/>
          <w:szCs w:val="26"/>
        </w:rPr>
        <w:t xml:space="preserve">) </w:t>
      </w:r>
      <w:r w:rsidR="006F1659">
        <w:rPr>
          <w:sz w:val="26"/>
          <w:szCs w:val="26"/>
        </w:rPr>
        <w:t>календарных</w:t>
      </w:r>
      <w:r w:rsidRPr="00DD64C4">
        <w:rPr>
          <w:sz w:val="26"/>
          <w:szCs w:val="26"/>
        </w:rPr>
        <w:t xml:space="preserve">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DD64C4" w:rsidRPr="00DD64C4" w:rsidRDefault="00DD64C4" w:rsidP="00DD64C4">
      <w:pPr>
        <w:widowControl w:val="0"/>
        <w:suppressAutoHyphens/>
        <w:spacing w:before="60" w:after="120"/>
        <w:jc w:val="both"/>
        <w:rPr>
          <w:sz w:val="26"/>
          <w:szCs w:val="26"/>
        </w:rPr>
      </w:pPr>
      <w:r w:rsidRPr="00DD64C4">
        <w:rPr>
          <w:sz w:val="26"/>
          <w:szCs w:val="26"/>
        </w:rPr>
        <w:t xml:space="preserve">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w:t>
      </w:r>
      <w:r w:rsidRPr="00DD64C4">
        <w:rPr>
          <w:sz w:val="26"/>
          <w:szCs w:val="26"/>
        </w:rPr>
        <w:lastRenderedPageBreak/>
        <w:t>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DD64C4" w:rsidRPr="00DD64C4" w:rsidRDefault="00DD64C4" w:rsidP="00DD64C4">
      <w:pPr>
        <w:widowControl w:val="0"/>
        <w:suppressAutoHyphens/>
        <w:spacing w:before="60" w:after="120"/>
        <w:jc w:val="both"/>
        <w:rPr>
          <w:sz w:val="26"/>
          <w:szCs w:val="26"/>
        </w:rPr>
      </w:pPr>
      <w:r w:rsidRPr="00DD64C4">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DD64C4" w:rsidRPr="00DD64C4" w:rsidRDefault="006F1659" w:rsidP="00DD64C4">
      <w:pPr>
        <w:widowControl w:val="0"/>
        <w:suppressAutoHyphens/>
        <w:spacing w:before="60" w:after="120"/>
        <w:jc w:val="both"/>
        <w:rPr>
          <w:sz w:val="26"/>
          <w:szCs w:val="26"/>
        </w:rPr>
      </w:pPr>
      <w:r>
        <w:rPr>
          <w:sz w:val="26"/>
          <w:szCs w:val="26"/>
        </w:rPr>
        <w:t>8.4. За 5 (пять</w:t>
      </w:r>
      <w:r w:rsidR="00DD64C4" w:rsidRPr="00DD64C4">
        <w:rPr>
          <w:sz w:val="26"/>
          <w:szCs w:val="26"/>
        </w:rPr>
        <w:t>)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DD64C4" w:rsidRPr="00DD64C4" w:rsidRDefault="00DD64C4" w:rsidP="00DD64C4">
      <w:pPr>
        <w:widowControl w:val="0"/>
        <w:suppressAutoHyphens/>
        <w:spacing w:before="60"/>
        <w:jc w:val="both"/>
        <w:rPr>
          <w:sz w:val="26"/>
          <w:szCs w:val="26"/>
        </w:rPr>
      </w:pPr>
      <w:r w:rsidRPr="00DD64C4">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DD64C4" w:rsidRPr="00DD64C4" w:rsidRDefault="00DD64C4" w:rsidP="00DD64C4">
      <w:pPr>
        <w:widowControl w:val="0"/>
        <w:suppressAutoHyphens/>
        <w:spacing w:before="60"/>
        <w:jc w:val="both"/>
        <w:rPr>
          <w:sz w:val="26"/>
          <w:szCs w:val="26"/>
        </w:rPr>
      </w:pPr>
      <w:r w:rsidRPr="00DD64C4">
        <w:rPr>
          <w:sz w:val="26"/>
          <w:szCs w:val="26"/>
        </w:rPr>
        <w:t xml:space="preserve">8.6. В случае необходимости по требованию Заказчика Подрядчик обязан принять участие в сдаче Объекта приемочной комиссии и участвовать в подписании акта </w:t>
      </w:r>
      <w:r w:rsidR="00BE0AD8">
        <w:rPr>
          <w:sz w:val="26"/>
          <w:szCs w:val="26"/>
        </w:rPr>
        <w:t>выполненных работ.</w:t>
      </w:r>
    </w:p>
    <w:p w:rsidR="00DD64C4" w:rsidRPr="00DD64C4" w:rsidRDefault="00DD64C4" w:rsidP="00DD64C4">
      <w:pPr>
        <w:widowControl w:val="0"/>
        <w:suppressAutoHyphens/>
        <w:spacing w:before="60"/>
        <w:jc w:val="both"/>
        <w:rPr>
          <w:sz w:val="26"/>
          <w:szCs w:val="26"/>
        </w:rPr>
      </w:pPr>
      <w:r w:rsidRPr="00DD64C4">
        <w:rPr>
          <w:sz w:val="26"/>
          <w:szCs w:val="26"/>
        </w:rPr>
        <w:t>8.7. Устранение недостатков и недоделок, выявленных Заказчиком в ходе проведения процедуры сдачи-приемки выполненных Работ</w:t>
      </w:r>
      <w:r w:rsidRPr="00DD64C4">
        <w:rPr>
          <w:i/>
          <w:sz w:val="26"/>
          <w:szCs w:val="20"/>
        </w:rPr>
        <w:t>,</w:t>
      </w:r>
      <w:r w:rsidRPr="00DD64C4">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DD64C4" w:rsidRDefault="00DD64C4" w:rsidP="00812F4A">
      <w:pPr>
        <w:widowControl w:val="0"/>
        <w:suppressAutoHyphens/>
        <w:spacing w:before="60"/>
        <w:jc w:val="both"/>
        <w:rPr>
          <w:sz w:val="26"/>
          <w:szCs w:val="26"/>
        </w:rPr>
      </w:pPr>
      <w:r w:rsidRPr="00DD64C4">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734FC6" w:rsidRDefault="00734FC6" w:rsidP="00812F4A">
      <w:pPr>
        <w:widowControl w:val="0"/>
        <w:suppressAutoHyphens/>
        <w:spacing w:before="60"/>
        <w:jc w:val="both"/>
        <w:rPr>
          <w:sz w:val="26"/>
          <w:szCs w:val="26"/>
        </w:rPr>
      </w:pPr>
    </w:p>
    <w:p w:rsidR="005F7C83" w:rsidRPr="00DD64C4" w:rsidRDefault="005F7C83" w:rsidP="00812F4A">
      <w:pPr>
        <w:widowControl w:val="0"/>
        <w:suppressAutoHyphens/>
        <w:spacing w:before="60"/>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9. </w:t>
      </w:r>
      <w:r w:rsidRPr="00DD64C4">
        <w:rPr>
          <w:b/>
          <w:bCs/>
          <w:kern w:val="32"/>
          <w:sz w:val="26"/>
          <w:szCs w:val="32"/>
        </w:rPr>
        <w:t>Ответственность Сторон</w:t>
      </w:r>
    </w:p>
    <w:p w:rsidR="00A8411A" w:rsidRDefault="00DD64C4" w:rsidP="00A8411A">
      <w:pPr>
        <w:ind w:firstLine="567"/>
        <w:jc w:val="both"/>
        <w:rPr>
          <w:sz w:val="26"/>
          <w:szCs w:val="26"/>
        </w:rPr>
      </w:pPr>
      <w:r w:rsidRPr="00DD64C4">
        <w:rPr>
          <w:sz w:val="26"/>
          <w:szCs w:val="26"/>
        </w:rPr>
        <w:t>9.1.</w:t>
      </w:r>
      <w:r w:rsidR="00A8411A" w:rsidRPr="00A8411A">
        <w:rPr>
          <w:sz w:val="26"/>
          <w:szCs w:val="26"/>
        </w:rPr>
        <w:t xml:space="preserve"> </w:t>
      </w:r>
      <w:r w:rsidR="00A8411A" w:rsidRPr="000C3100">
        <w:rPr>
          <w:sz w:val="26"/>
          <w:szCs w:val="26"/>
        </w:rPr>
        <w:t xml:space="preserve"> </w:t>
      </w:r>
      <w:r w:rsidR="00A8411A" w:rsidRPr="00E676C3">
        <w:rPr>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A8411A" w:rsidRPr="000C3100" w:rsidRDefault="00A8411A" w:rsidP="00A8411A">
      <w:pPr>
        <w:ind w:firstLine="567"/>
        <w:jc w:val="both"/>
        <w:rPr>
          <w:sz w:val="26"/>
          <w:szCs w:val="26"/>
        </w:rPr>
      </w:pPr>
      <w:r w:rsidRPr="000C3100">
        <w:rPr>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A8411A" w:rsidRDefault="00A8411A" w:rsidP="00A8411A">
      <w:pPr>
        <w:ind w:firstLine="708"/>
        <w:jc w:val="both"/>
        <w:rPr>
          <w:sz w:val="26"/>
          <w:szCs w:val="26"/>
        </w:rPr>
      </w:pPr>
      <w:r w:rsidRPr="000C3100">
        <w:rPr>
          <w:sz w:val="26"/>
          <w:szCs w:val="26"/>
        </w:rPr>
        <w:t>9.3. За нарушение Подрядчиком сроков выполнения Работ, в том числе сроков устранения недостатков в результатах выполненных Работ</w:t>
      </w:r>
      <w:permStart w:id="870062249" w:edGrp="everyone"/>
      <w:r w:rsidRPr="000C3100">
        <w:rPr>
          <w:sz w:val="26"/>
          <w:szCs w:val="26"/>
        </w:rPr>
        <w:t xml:space="preserve">, поставки </w:t>
      </w:r>
      <w:r w:rsidRPr="000C3100">
        <w:rPr>
          <w:sz w:val="26"/>
          <w:szCs w:val="26"/>
        </w:rPr>
        <w:lastRenderedPageBreak/>
        <w:t>Вспомогательного оборудования и оказания Услуг</w:t>
      </w:r>
      <w:permEnd w:id="870062249"/>
      <w:r w:rsidRPr="000C3100">
        <w:rPr>
          <w:sz w:val="26"/>
          <w:szCs w:val="26"/>
        </w:rPr>
        <w:t xml:space="preserve">, предусмотренных Договором, Заказчик вправе взыскать с Подрядчика неустойку в размере </w:t>
      </w:r>
      <w:permStart w:id="1326328522" w:edGrp="everyone"/>
      <w:r w:rsidRPr="000C3100">
        <w:rPr>
          <w:sz w:val="26"/>
          <w:szCs w:val="26"/>
        </w:rPr>
        <w:t xml:space="preserve">0,1% </w:t>
      </w:r>
      <w:permEnd w:id="1326328522"/>
      <w:r w:rsidRPr="000C3100">
        <w:rPr>
          <w:sz w:val="26"/>
          <w:szCs w:val="26"/>
        </w:rPr>
        <w:t xml:space="preserve">от </w:t>
      </w:r>
      <w:permStart w:id="914817488" w:edGrp="everyone"/>
      <w:r>
        <w:rPr>
          <w:sz w:val="26"/>
          <w:szCs w:val="26"/>
        </w:rPr>
        <w:t xml:space="preserve">цены Договора указанной в п 2.1. Договора </w:t>
      </w:r>
      <w:permEnd w:id="914817488"/>
      <w:r w:rsidRPr="000C3100">
        <w:rPr>
          <w:sz w:val="26"/>
          <w:szCs w:val="26"/>
        </w:rPr>
        <w:t>за каждый день просрочки исполнения соответствующего обязательства.</w:t>
      </w:r>
    </w:p>
    <w:p w:rsidR="00A8411A" w:rsidRDefault="00A8411A" w:rsidP="00A8411A">
      <w:pPr>
        <w:ind w:firstLine="708"/>
        <w:jc w:val="both"/>
        <w:rPr>
          <w:sz w:val="26"/>
          <w:szCs w:val="26"/>
        </w:rPr>
      </w:pPr>
      <w:r>
        <w:rPr>
          <w:sz w:val="26"/>
          <w:szCs w:val="26"/>
        </w:rPr>
        <w:t xml:space="preserve">9.4. Если Подрядчик нарушает сроки выполнения работ более чем на </w:t>
      </w:r>
      <w:permStart w:id="1252925883" w:edGrp="everyone"/>
      <w:r>
        <w:rPr>
          <w:sz w:val="26"/>
          <w:szCs w:val="26"/>
        </w:rPr>
        <w:t>10 календарных дней</w:t>
      </w:r>
      <w:permEnd w:id="1252925883"/>
      <w:r>
        <w:rPr>
          <w:sz w:val="26"/>
          <w:szCs w:val="26"/>
        </w:rPr>
        <w:t xml:space="preserve">, Заказчик вправе взыскать с Подрядчика неустойку в размере </w:t>
      </w:r>
      <w:permStart w:id="131805784" w:edGrp="everyone"/>
      <w:r w:rsidRPr="00923266">
        <w:rPr>
          <w:sz w:val="26"/>
          <w:szCs w:val="26"/>
        </w:rPr>
        <w:t>2</w:t>
      </w:r>
      <w:r>
        <w:rPr>
          <w:sz w:val="26"/>
          <w:szCs w:val="26"/>
        </w:rPr>
        <w:t xml:space="preserve"> </w:t>
      </w:r>
      <w:proofErr w:type="gramStart"/>
      <w:r w:rsidRPr="00C444AD">
        <w:rPr>
          <w:sz w:val="26"/>
          <w:szCs w:val="26"/>
        </w:rPr>
        <w:t>%</w:t>
      </w:r>
      <w:permEnd w:id="131805784"/>
      <w:r w:rsidRPr="00C444AD">
        <w:rPr>
          <w:sz w:val="26"/>
          <w:szCs w:val="26"/>
        </w:rPr>
        <w:t xml:space="preserve"> </w:t>
      </w:r>
      <w:r>
        <w:rPr>
          <w:sz w:val="26"/>
          <w:szCs w:val="26"/>
        </w:rPr>
        <w:t xml:space="preserve"> </w:t>
      </w:r>
      <w:permStart w:id="1034552401" w:edGrp="everyone"/>
      <w:r>
        <w:rPr>
          <w:sz w:val="26"/>
          <w:szCs w:val="26"/>
        </w:rPr>
        <w:t>(</w:t>
      </w:r>
      <w:proofErr w:type="gramEnd"/>
      <w:r>
        <w:rPr>
          <w:sz w:val="26"/>
          <w:szCs w:val="26"/>
        </w:rPr>
        <w:t>один процент)</w:t>
      </w:r>
      <w:permEnd w:id="1034552401"/>
      <w:r>
        <w:rPr>
          <w:sz w:val="26"/>
          <w:szCs w:val="26"/>
        </w:rPr>
        <w:t xml:space="preserve"> </w:t>
      </w:r>
      <w:r w:rsidRPr="00C444AD">
        <w:rPr>
          <w:sz w:val="26"/>
          <w:szCs w:val="26"/>
        </w:rPr>
        <w:t>от цены Договора указанной в п 2.1. Договора за каждый день просрочки исполнения  соответствующего обязательства</w:t>
      </w:r>
      <w:r>
        <w:rPr>
          <w:sz w:val="26"/>
          <w:szCs w:val="26"/>
        </w:rPr>
        <w:t xml:space="preserve">. </w:t>
      </w:r>
      <w:r w:rsidRPr="00C444AD">
        <w:rPr>
          <w:sz w:val="26"/>
          <w:szCs w:val="26"/>
        </w:rPr>
        <w:t>В случае взыскания неустойки, предусмотренной настоящим пунктом Догово</w:t>
      </w:r>
      <w:r>
        <w:rPr>
          <w:sz w:val="26"/>
          <w:szCs w:val="26"/>
        </w:rPr>
        <w:t>ра, неустойка за нарушение Сроков выполнения работ, предусмотренная п. 9</w:t>
      </w:r>
      <w:r w:rsidRPr="00C444AD">
        <w:rPr>
          <w:sz w:val="26"/>
          <w:szCs w:val="26"/>
        </w:rPr>
        <w:t>.3. Договора, взысканию не подлежит.</w:t>
      </w:r>
    </w:p>
    <w:p w:rsidR="00A8411A" w:rsidRPr="00E676C3" w:rsidRDefault="00A8411A" w:rsidP="00A8411A">
      <w:pPr>
        <w:ind w:firstLine="708"/>
        <w:jc w:val="both"/>
        <w:rPr>
          <w:sz w:val="26"/>
          <w:szCs w:val="26"/>
        </w:rPr>
      </w:pPr>
      <w:r>
        <w:rPr>
          <w:sz w:val="26"/>
          <w:szCs w:val="26"/>
        </w:rPr>
        <w:t xml:space="preserve">9.5. </w:t>
      </w:r>
      <w:r w:rsidRPr="00E676C3">
        <w:rPr>
          <w:sz w:val="26"/>
          <w:szCs w:val="26"/>
        </w:rPr>
        <w:t>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A8411A" w:rsidRPr="00E676C3" w:rsidRDefault="00A8411A" w:rsidP="00A8411A">
      <w:pPr>
        <w:ind w:firstLine="708"/>
        <w:jc w:val="both"/>
        <w:rPr>
          <w:sz w:val="26"/>
          <w:szCs w:val="26"/>
        </w:rPr>
      </w:pPr>
      <w:r>
        <w:rPr>
          <w:sz w:val="26"/>
          <w:szCs w:val="26"/>
        </w:rPr>
        <w:t xml:space="preserve">9.6. </w:t>
      </w:r>
      <w:r w:rsidRPr="00E676C3">
        <w:rPr>
          <w:sz w:val="26"/>
          <w:szCs w:val="26"/>
        </w:rPr>
        <w:t xml:space="preserve">За нарушение Подрядчиком в период гарантийной эксплуатации Объекта сроков устранения недостатков и/или дефектов в выполненных Работах или используемых </w:t>
      </w:r>
      <w:proofErr w:type="gramStart"/>
      <w:r w:rsidRPr="00E676C3">
        <w:rPr>
          <w:sz w:val="26"/>
          <w:szCs w:val="26"/>
        </w:rPr>
        <w:t>Материалах,  Заказчик</w:t>
      </w:r>
      <w:proofErr w:type="gramEnd"/>
      <w:r w:rsidRPr="00E676C3">
        <w:rPr>
          <w:sz w:val="26"/>
          <w:szCs w:val="26"/>
        </w:rPr>
        <w:t xml:space="preserve"> вправе взыскать с Подрядчика неустойку в размере 0,1 % от общей цены Договора за каждый день просрочки.</w:t>
      </w:r>
    </w:p>
    <w:p w:rsidR="00A8411A" w:rsidRPr="000C3100" w:rsidRDefault="00A8411A" w:rsidP="00A8411A">
      <w:pPr>
        <w:ind w:firstLine="708"/>
        <w:jc w:val="both"/>
        <w:rPr>
          <w:sz w:val="26"/>
          <w:szCs w:val="26"/>
        </w:rPr>
      </w:pPr>
      <w:r>
        <w:rPr>
          <w:sz w:val="26"/>
          <w:szCs w:val="26"/>
        </w:rPr>
        <w:t xml:space="preserve">9.7. </w:t>
      </w:r>
      <w:r w:rsidRPr="00E676C3">
        <w:rPr>
          <w:sz w:val="26"/>
          <w:szCs w:val="26"/>
        </w:rPr>
        <w:t xml:space="preserve">За </w:t>
      </w:r>
      <w:proofErr w:type="gramStart"/>
      <w:r w:rsidRPr="00E676C3">
        <w:rPr>
          <w:sz w:val="26"/>
          <w:szCs w:val="26"/>
        </w:rPr>
        <w:t>отказ  Подрядчика</w:t>
      </w:r>
      <w:proofErr w:type="gramEnd"/>
      <w:r w:rsidRPr="00E676C3">
        <w:rPr>
          <w:sz w:val="26"/>
          <w:szCs w:val="26"/>
        </w:rPr>
        <w:t xml:space="preserve">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A8411A" w:rsidRPr="000C3100" w:rsidRDefault="00A8411A" w:rsidP="00A8411A">
      <w:pPr>
        <w:ind w:firstLine="567"/>
        <w:jc w:val="both"/>
        <w:rPr>
          <w:sz w:val="26"/>
          <w:szCs w:val="26"/>
        </w:rPr>
      </w:pPr>
      <w:r w:rsidRPr="000C3100">
        <w:rPr>
          <w:sz w:val="26"/>
          <w:szCs w:val="26"/>
        </w:rPr>
        <w:t>9.</w:t>
      </w:r>
      <w:r>
        <w:rPr>
          <w:sz w:val="26"/>
          <w:szCs w:val="26"/>
        </w:rPr>
        <w:t>8</w:t>
      </w:r>
      <w:r w:rsidRPr="000C3100">
        <w:rPr>
          <w:sz w:val="26"/>
          <w:szCs w:val="26"/>
        </w:rPr>
        <w:t xml:space="preserve">.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w:t>
      </w:r>
      <w:r w:rsidRPr="00DF0AFF">
        <w:rPr>
          <w:sz w:val="26"/>
          <w:szCs w:val="26"/>
        </w:rPr>
        <w:t xml:space="preserve">1/365 </w:t>
      </w:r>
      <w:r>
        <w:rPr>
          <w:sz w:val="26"/>
          <w:szCs w:val="26"/>
        </w:rPr>
        <w:t>ключевой</w:t>
      </w:r>
      <w:r w:rsidRPr="00DF0AFF">
        <w:rPr>
          <w:sz w:val="26"/>
          <w:szCs w:val="26"/>
        </w:rPr>
        <w:t xml:space="preserve"> ставки рефинансирования ЦБ РФ от суммы, просроченной к оплате</w:t>
      </w:r>
      <w:r w:rsidRPr="000C3100">
        <w:rPr>
          <w:sz w:val="26"/>
          <w:szCs w:val="26"/>
        </w:rPr>
        <w:t xml:space="preserve"> за каждый день просрочки.</w:t>
      </w:r>
    </w:p>
    <w:p w:rsidR="00A8411A" w:rsidRPr="002674E2" w:rsidRDefault="00A8411A" w:rsidP="00A8411A">
      <w:pPr>
        <w:ind w:firstLine="567"/>
        <w:jc w:val="both"/>
        <w:rPr>
          <w:sz w:val="26"/>
          <w:szCs w:val="26"/>
        </w:rPr>
      </w:pPr>
      <w:r>
        <w:rPr>
          <w:sz w:val="26"/>
          <w:szCs w:val="26"/>
        </w:rPr>
        <w:t>9.9</w:t>
      </w:r>
      <w:r w:rsidRPr="000C3100">
        <w:rPr>
          <w:sz w:val="26"/>
          <w:szCs w:val="26"/>
        </w:rPr>
        <w:t xml:space="preserve">. </w:t>
      </w:r>
      <w:r w:rsidRPr="002674E2">
        <w:rPr>
          <w:sz w:val="26"/>
          <w:szCs w:val="26"/>
        </w:rPr>
        <w:t>Выплата неустойки по настоящему Договору осуществляется одним из следующих способов:</w:t>
      </w:r>
    </w:p>
    <w:p w:rsidR="00A8411A" w:rsidRPr="002674E2" w:rsidRDefault="00A8411A" w:rsidP="00A8411A">
      <w:pPr>
        <w:ind w:firstLine="567"/>
        <w:jc w:val="both"/>
        <w:rPr>
          <w:sz w:val="26"/>
          <w:szCs w:val="26"/>
        </w:rPr>
      </w:pPr>
      <w:r w:rsidRPr="002674E2">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A8411A" w:rsidRPr="002674E2" w:rsidRDefault="00A8411A" w:rsidP="00A8411A">
      <w:pPr>
        <w:ind w:firstLine="567"/>
        <w:jc w:val="both"/>
        <w:rPr>
          <w:sz w:val="26"/>
          <w:szCs w:val="26"/>
        </w:rPr>
      </w:pPr>
      <w:r w:rsidRPr="002674E2">
        <w:rPr>
          <w:sz w:val="26"/>
          <w:szCs w:val="26"/>
        </w:rPr>
        <w:t xml:space="preserve">- </w:t>
      </w:r>
      <w:r>
        <w:rPr>
          <w:sz w:val="26"/>
          <w:szCs w:val="26"/>
        </w:rPr>
        <w:t>Заказчик</w:t>
      </w:r>
      <w:r w:rsidRPr="002674E2">
        <w:rPr>
          <w:sz w:val="26"/>
          <w:szCs w:val="26"/>
        </w:rPr>
        <w:t xml:space="preserve"> вправе уменьшить сумму, подлежащую выплате </w:t>
      </w:r>
      <w:r>
        <w:rPr>
          <w:sz w:val="26"/>
          <w:szCs w:val="26"/>
        </w:rPr>
        <w:t>Подрядчику</w:t>
      </w:r>
      <w:r w:rsidRPr="002674E2">
        <w:rPr>
          <w:sz w:val="26"/>
          <w:szCs w:val="26"/>
        </w:rPr>
        <w:t xml:space="preserve"> по условиям настоящего Договора, на сумму, равную начисленной неустойке, и произвести платеж в адрес </w:t>
      </w:r>
      <w:r>
        <w:rPr>
          <w:sz w:val="26"/>
          <w:szCs w:val="26"/>
        </w:rPr>
        <w:t>Подрядчика</w:t>
      </w:r>
      <w:r w:rsidRPr="002674E2">
        <w:rPr>
          <w:sz w:val="26"/>
          <w:szCs w:val="26"/>
        </w:rPr>
        <w:t xml:space="preserve"> за вычетом суммы неустойки. Обязанность </w:t>
      </w:r>
      <w:r>
        <w:rPr>
          <w:sz w:val="26"/>
          <w:szCs w:val="26"/>
        </w:rPr>
        <w:t>Заказчика</w:t>
      </w:r>
      <w:r w:rsidRPr="002674E2">
        <w:rPr>
          <w:sz w:val="26"/>
          <w:szCs w:val="26"/>
        </w:rPr>
        <w:t xml:space="preserve"> по оплате в части, соответствующей сумме начисленной неустойки, при этом прекращается. </w:t>
      </w:r>
    </w:p>
    <w:p w:rsidR="00A8411A" w:rsidRDefault="00A8411A" w:rsidP="00A8411A">
      <w:pPr>
        <w:ind w:firstLine="567"/>
        <w:jc w:val="both"/>
        <w:rPr>
          <w:sz w:val="26"/>
          <w:szCs w:val="26"/>
        </w:rPr>
      </w:pPr>
      <w:r w:rsidRPr="002674E2">
        <w:rPr>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A8411A" w:rsidRDefault="00A8411A" w:rsidP="00A8411A">
      <w:pPr>
        <w:pStyle w:val="afffff8"/>
        <w:ind w:firstLine="567"/>
        <w:rPr>
          <w:rFonts w:ascii="Times New Roman" w:hAnsi="Times New Roman"/>
          <w:sz w:val="26"/>
          <w:szCs w:val="26"/>
        </w:rPr>
      </w:pPr>
      <w:r w:rsidRPr="00402471">
        <w:rPr>
          <w:rFonts w:ascii="Times New Roman" w:hAnsi="Times New Roman"/>
          <w:sz w:val="26"/>
          <w:szCs w:val="26"/>
        </w:rPr>
        <w:t>9</w:t>
      </w:r>
      <w:r>
        <w:rPr>
          <w:rFonts w:ascii="Times New Roman" w:hAnsi="Times New Roman"/>
          <w:sz w:val="26"/>
          <w:szCs w:val="26"/>
        </w:rPr>
        <w:t>.10</w:t>
      </w:r>
      <w:r w:rsidRPr="00402471">
        <w:rPr>
          <w:rFonts w:ascii="Times New Roman" w:hAnsi="Times New Roman"/>
          <w:sz w:val="26"/>
          <w:szCs w:val="26"/>
        </w:rPr>
        <w:t xml:space="preserve">. </w:t>
      </w:r>
      <w:r w:rsidRPr="002674E2">
        <w:rPr>
          <w:rFonts w:ascii="Times New Roman" w:hAnsi="Times New Roman"/>
          <w:sz w:val="26"/>
          <w:szCs w:val="26"/>
        </w:rPr>
        <w:t>В случае одностороннего отказа Подрядчика от исполнения обязательств по настоящему Договору</w:t>
      </w:r>
      <w:r>
        <w:rPr>
          <w:rFonts w:ascii="Times New Roman" w:hAnsi="Times New Roman"/>
          <w:sz w:val="26"/>
          <w:szCs w:val="26"/>
        </w:rPr>
        <w:t xml:space="preserve"> (в том числе в случае досрочного прекращения договора по инициативе Подрядчика)</w:t>
      </w:r>
      <w:r w:rsidRPr="002674E2">
        <w:rPr>
          <w:rFonts w:ascii="Times New Roman" w:hAnsi="Times New Roman"/>
          <w:sz w:val="26"/>
          <w:szCs w:val="26"/>
        </w:rPr>
        <w:t xml:space="preserve"> Подрядчик обязуется выплати</w:t>
      </w:r>
      <w:r>
        <w:rPr>
          <w:rFonts w:ascii="Times New Roman" w:hAnsi="Times New Roman"/>
          <w:sz w:val="26"/>
          <w:szCs w:val="26"/>
        </w:rPr>
        <w:t xml:space="preserve">ть Заказчику плату в размере </w:t>
      </w:r>
      <w:permStart w:id="1786734314" w:edGrp="everyone"/>
      <w:r>
        <w:rPr>
          <w:rFonts w:ascii="Times New Roman" w:hAnsi="Times New Roman"/>
          <w:sz w:val="26"/>
          <w:szCs w:val="26"/>
        </w:rPr>
        <w:t>30% (тридцать</w:t>
      </w:r>
      <w:r w:rsidRPr="002674E2">
        <w:rPr>
          <w:rFonts w:ascii="Times New Roman" w:hAnsi="Times New Roman"/>
          <w:sz w:val="26"/>
          <w:szCs w:val="26"/>
        </w:rPr>
        <w:t xml:space="preserve"> процентов) </w:t>
      </w:r>
      <w:permEnd w:id="1786734314"/>
      <w:r w:rsidRPr="002674E2">
        <w:rPr>
          <w:rFonts w:ascii="Times New Roman" w:hAnsi="Times New Roman"/>
          <w:sz w:val="26"/>
          <w:szCs w:val="26"/>
        </w:rPr>
        <w:t>от цены Договора, указанной в п.2.1. настоящего Договора.</w:t>
      </w:r>
    </w:p>
    <w:p w:rsidR="00A8411A" w:rsidRPr="000C3100" w:rsidRDefault="00A8411A" w:rsidP="00A8411A">
      <w:pPr>
        <w:ind w:firstLine="567"/>
        <w:jc w:val="both"/>
        <w:rPr>
          <w:sz w:val="26"/>
          <w:szCs w:val="26"/>
        </w:rPr>
      </w:pPr>
    </w:p>
    <w:p w:rsidR="00DD64C4" w:rsidRPr="00DD64C4" w:rsidRDefault="00DD64C4" w:rsidP="006373C9">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10. </w:t>
      </w:r>
      <w:r w:rsidRPr="00DD64C4">
        <w:rPr>
          <w:b/>
          <w:bCs/>
          <w:kern w:val="32"/>
          <w:sz w:val="26"/>
          <w:szCs w:val="32"/>
        </w:rPr>
        <w:t xml:space="preserve"> Обстоятельства непреодолимой силы (форс-мажор)</w:t>
      </w:r>
    </w:p>
    <w:p w:rsidR="00DD64C4" w:rsidRPr="00DD64C4" w:rsidRDefault="00DD64C4" w:rsidP="00DD64C4">
      <w:pPr>
        <w:jc w:val="both"/>
        <w:rPr>
          <w:sz w:val="26"/>
          <w:szCs w:val="26"/>
        </w:rPr>
      </w:pPr>
      <w:r w:rsidRPr="00DD64C4">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D64C4" w:rsidRPr="00DD64C4" w:rsidRDefault="00DD64C4" w:rsidP="00DD64C4">
      <w:pPr>
        <w:jc w:val="both"/>
        <w:rPr>
          <w:sz w:val="26"/>
          <w:szCs w:val="26"/>
        </w:rPr>
      </w:pPr>
      <w:r w:rsidRPr="00DD64C4">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D64C4" w:rsidRPr="00DD64C4" w:rsidRDefault="00DD64C4" w:rsidP="00DD64C4">
      <w:pPr>
        <w:jc w:val="both"/>
        <w:rPr>
          <w:sz w:val="26"/>
          <w:szCs w:val="26"/>
        </w:rPr>
      </w:pPr>
      <w:r w:rsidRPr="00DD64C4">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D64C4" w:rsidRPr="00DD64C4" w:rsidRDefault="00DD64C4" w:rsidP="00DD64C4">
      <w:pPr>
        <w:jc w:val="both"/>
        <w:rPr>
          <w:sz w:val="26"/>
          <w:szCs w:val="26"/>
        </w:rPr>
      </w:pPr>
      <w:r w:rsidRPr="00DD64C4">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D64C4" w:rsidRPr="00DD64C4" w:rsidRDefault="00DD64C4" w:rsidP="00DD64C4">
      <w:pPr>
        <w:jc w:val="both"/>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11. </w:t>
      </w:r>
      <w:r w:rsidRPr="00DD64C4">
        <w:rPr>
          <w:b/>
          <w:bCs/>
          <w:sz w:val="26"/>
          <w:szCs w:val="26"/>
        </w:rPr>
        <w:t>Конфиденциальность</w:t>
      </w:r>
    </w:p>
    <w:p w:rsidR="00DD64C4" w:rsidRPr="00DD64C4" w:rsidRDefault="00DD64C4" w:rsidP="00DD64C4">
      <w:pPr>
        <w:widowControl w:val="0"/>
        <w:jc w:val="both"/>
        <w:rPr>
          <w:sz w:val="26"/>
          <w:szCs w:val="26"/>
        </w:rPr>
      </w:pPr>
      <w:r w:rsidRPr="00DD64C4">
        <w:rPr>
          <w:sz w:val="26"/>
          <w:szCs w:val="26"/>
        </w:rPr>
        <w:t>11.1. Раскрывающая Сторона – Сторона, которая раскрывает конфиденциальную информацию другой Стороне.</w:t>
      </w:r>
    </w:p>
    <w:p w:rsidR="00DD64C4" w:rsidRPr="00DD64C4" w:rsidRDefault="00DD64C4" w:rsidP="00DD64C4">
      <w:pPr>
        <w:widowControl w:val="0"/>
        <w:jc w:val="both"/>
        <w:rPr>
          <w:sz w:val="26"/>
          <w:szCs w:val="26"/>
        </w:rPr>
      </w:pPr>
      <w:r w:rsidRPr="00DD64C4">
        <w:rPr>
          <w:sz w:val="26"/>
          <w:szCs w:val="26"/>
        </w:rPr>
        <w:t>11.2. Получающая Сторона – Сторона, которая получает конфиденциальную информацию от другой Стороны.</w:t>
      </w:r>
    </w:p>
    <w:p w:rsidR="00DD64C4" w:rsidRPr="00DD64C4" w:rsidRDefault="00DD64C4" w:rsidP="00DD64C4">
      <w:pPr>
        <w:widowControl w:val="0"/>
        <w:jc w:val="both"/>
        <w:rPr>
          <w:sz w:val="26"/>
          <w:szCs w:val="26"/>
        </w:rPr>
      </w:pPr>
      <w:r w:rsidRPr="00DD64C4">
        <w:rPr>
          <w:sz w:val="26"/>
          <w:szCs w:val="26"/>
        </w:rPr>
        <w:t xml:space="preserve">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r w:rsidRPr="00DD64C4">
        <w:rPr>
          <w:sz w:val="26"/>
          <w:szCs w:val="26"/>
        </w:rPr>
        <w:lastRenderedPageBreak/>
        <w:t>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D64C4" w:rsidRPr="00DD64C4" w:rsidRDefault="00DD64C4" w:rsidP="00DD64C4">
      <w:pPr>
        <w:widowControl w:val="0"/>
        <w:jc w:val="both"/>
        <w:rPr>
          <w:sz w:val="26"/>
          <w:szCs w:val="26"/>
        </w:rPr>
      </w:pPr>
      <w:r w:rsidRPr="00DD64C4">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D64C4" w:rsidRPr="00DD64C4" w:rsidRDefault="00DD64C4" w:rsidP="00DD64C4">
      <w:pPr>
        <w:widowControl w:val="0"/>
        <w:jc w:val="both"/>
        <w:rPr>
          <w:sz w:val="26"/>
          <w:szCs w:val="26"/>
        </w:rPr>
      </w:pPr>
      <w:r w:rsidRPr="00DD64C4">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D64C4" w:rsidRPr="00DD64C4" w:rsidRDefault="00DD64C4" w:rsidP="00DD64C4">
      <w:pPr>
        <w:widowControl w:val="0"/>
        <w:jc w:val="both"/>
        <w:rPr>
          <w:sz w:val="26"/>
          <w:szCs w:val="26"/>
        </w:rPr>
      </w:pPr>
      <w:r w:rsidRPr="00DD64C4">
        <w:rPr>
          <w:sz w:val="26"/>
          <w:szCs w:val="26"/>
        </w:rPr>
        <w:t>11.5.1. информация во время ее раскрытия является публично известной;</w:t>
      </w:r>
    </w:p>
    <w:p w:rsidR="00DD64C4" w:rsidRPr="00DD64C4" w:rsidRDefault="00DD64C4" w:rsidP="00DD64C4">
      <w:pPr>
        <w:widowControl w:val="0"/>
        <w:jc w:val="both"/>
        <w:rPr>
          <w:sz w:val="26"/>
          <w:szCs w:val="26"/>
        </w:rPr>
      </w:pPr>
      <w:r w:rsidRPr="00DD64C4">
        <w:rPr>
          <w:sz w:val="26"/>
          <w:szCs w:val="26"/>
        </w:rPr>
        <w:t>11.5.2. информация представлена Получающей Стороне с письменным указанием на то, что она не является конфиденциальной;</w:t>
      </w:r>
    </w:p>
    <w:p w:rsidR="00DD64C4" w:rsidRPr="00DD64C4" w:rsidRDefault="00DD64C4" w:rsidP="00DD64C4">
      <w:pPr>
        <w:widowControl w:val="0"/>
        <w:jc w:val="both"/>
        <w:rPr>
          <w:sz w:val="26"/>
          <w:szCs w:val="26"/>
        </w:rPr>
      </w:pPr>
      <w:r w:rsidRPr="00DD64C4">
        <w:rPr>
          <w:sz w:val="26"/>
          <w:szCs w:val="26"/>
        </w:rPr>
        <w:t>11.5.3. информация получена от любого третьего лица на законных основаниях;</w:t>
      </w:r>
    </w:p>
    <w:p w:rsidR="00DD64C4" w:rsidRPr="00DD64C4" w:rsidRDefault="00DD64C4" w:rsidP="00DD64C4">
      <w:pPr>
        <w:widowControl w:val="0"/>
        <w:jc w:val="both"/>
        <w:rPr>
          <w:sz w:val="26"/>
          <w:szCs w:val="26"/>
        </w:rPr>
      </w:pPr>
      <w:r w:rsidRPr="00DD64C4">
        <w:rPr>
          <w:sz w:val="26"/>
          <w:szCs w:val="26"/>
        </w:rPr>
        <w:t>11.5.4. информация не может являться конфиденциальной в соответствии с законодательством Российской Федерации.</w:t>
      </w:r>
    </w:p>
    <w:p w:rsidR="00DD64C4" w:rsidRPr="00DD64C4" w:rsidRDefault="00DD64C4" w:rsidP="00DD64C4">
      <w:pPr>
        <w:widowControl w:val="0"/>
        <w:jc w:val="both"/>
        <w:rPr>
          <w:sz w:val="26"/>
          <w:szCs w:val="26"/>
        </w:rPr>
      </w:pPr>
      <w:r w:rsidRPr="00DD64C4">
        <w:rPr>
          <w:sz w:val="26"/>
          <w:szCs w:val="26"/>
        </w:rPr>
        <w:t>11.6. Получающая Сторона имеет право раскрывать конфиденциальную информацию без согласия Раскрывающей Стороны:</w:t>
      </w:r>
    </w:p>
    <w:p w:rsidR="00DD64C4" w:rsidRPr="00DD64C4" w:rsidRDefault="00DD64C4" w:rsidP="00DD64C4">
      <w:pPr>
        <w:widowControl w:val="0"/>
        <w:jc w:val="both"/>
        <w:rPr>
          <w:sz w:val="26"/>
          <w:szCs w:val="26"/>
        </w:rPr>
      </w:pPr>
      <w:r w:rsidRPr="00DD64C4">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D64C4" w:rsidRPr="00DD64C4" w:rsidRDefault="00DD64C4" w:rsidP="00DD64C4">
      <w:pPr>
        <w:widowControl w:val="0"/>
        <w:jc w:val="both"/>
        <w:rPr>
          <w:sz w:val="26"/>
          <w:szCs w:val="26"/>
        </w:rPr>
      </w:pPr>
      <w:r w:rsidRPr="00DD64C4">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D64C4" w:rsidRPr="00DD64C4" w:rsidRDefault="00DD64C4" w:rsidP="00DD64C4">
      <w:pPr>
        <w:widowControl w:val="0"/>
        <w:jc w:val="both"/>
        <w:rPr>
          <w:sz w:val="26"/>
          <w:szCs w:val="26"/>
        </w:rPr>
      </w:pPr>
      <w:r w:rsidRPr="00DD64C4">
        <w:rPr>
          <w:sz w:val="26"/>
          <w:szCs w:val="26"/>
        </w:rPr>
        <w:t>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DD64C4" w:rsidRPr="00DD64C4" w:rsidRDefault="00DD64C4" w:rsidP="00DD64C4">
      <w:pPr>
        <w:tabs>
          <w:tab w:val="left" w:pos="0"/>
        </w:tabs>
        <w:spacing w:before="60"/>
        <w:jc w:val="both"/>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12. </w:t>
      </w:r>
      <w:r w:rsidRPr="00DD64C4">
        <w:rPr>
          <w:b/>
          <w:bCs/>
          <w:sz w:val="26"/>
          <w:szCs w:val="26"/>
        </w:rPr>
        <w:t>Уведомления</w:t>
      </w:r>
    </w:p>
    <w:p w:rsidR="00DD64C4" w:rsidRPr="00DD64C4" w:rsidRDefault="00DD64C4" w:rsidP="00DD64C4">
      <w:pPr>
        <w:widowControl w:val="0"/>
        <w:tabs>
          <w:tab w:val="left" w:pos="0"/>
        </w:tabs>
        <w:suppressAutoHyphens/>
        <w:spacing w:before="120"/>
        <w:jc w:val="both"/>
        <w:rPr>
          <w:sz w:val="26"/>
          <w:szCs w:val="26"/>
        </w:rPr>
      </w:pPr>
      <w:r w:rsidRPr="00DD64C4">
        <w:rPr>
          <w:bCs/>
          <w:sz w:val="26"/>
          <w:szCs w:val="26"/>
        </w:rPr>
        <w:t>12.1.</w:t>
      </w:r>
      <w:r w:rsidRPr="00DD64C4">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DD64C4" w:rsidRPr="00DD64C4" w:rsidRDefault="00DD64C4" w:rsidP="00DD64C4">
      <w:pPr>
        <w:widowControl w:val="0"/>
        <w:suppressAutoHyphens/>
        <w:spacing w:before="240" w:after="60"/>
        <w:outlineLvl w:val="5"/>
        <w:rPr>
          <w:bCs/>
          <w:sz w:val="26"/>
          <w:szCs w:val="20"/>
        </w:rPr>
      </w:pPr>
      <w:r w:rsidRPr="00DD64C4">
        <w:rPr>
          <w:bCs/>
          <w:sz w:val="26"/>
          <w:szCs w:val="20"/>
        </w:rPr>
        <w:t xml:space="preserve">Для Заказчика: </w:t>
      </w:r>
    </w:p>
    <w:p w:rsidR="00DD64C4" w:rsidRPr="00DD64C4" w:rsidRDefault="00DD64C4" w:rsidP="00DD64C4">
      <w:pPr>
        <w:widowControl w:val="0"/>
        <w:suppressAutoHyphens/>
        <w:spacing w:before="40" w:after="60"/>
        <w:outlineLvl w:val="5"/>
        <w:rPr>
          <w:bCs/>
          <w:sz w:val="26"/>
          <w:szCs w:val="20"/>
        </w:rPr>
      </w:pPr>
      <w:r w:rsidRPr="00DD64C4">
        <w:rPr>
          <w:bCs/>
          <w:sz w:val="26"/>
          <w:szCs w:val="20"/>
        </w:rPr>
        <w:lastRenderedPageBreak/>
        <w:t>Организация:</w:t>
      </w:r>
      <w:r w:rsidR="0038181A">
        <w:rPr>
          <w:bCs/>
          <w:sz w:val="26"/>
          <w:szCs w:val="20"/>
        </w:rPr>
        <w:t xml:space="preserve"> ПАО «Башинформсвязь»</w:t>
      </w:r>
      <w:r w:rsidRPr="00DD64C4">
        <w:rPr>
          <w:bCs/>
          <w:sz w:val="26"/>
          <w:szCs w:val="20"/>
        </w:rPr>
        <w:t xml:space="preserve"> </w:t>
      </w:r>
    </w:p>
    <w:p w:rsidR="00DD64C4" w:rsidRPr="00DD64C4" w:rsidRDefault="00DD64C4" w:rsidP="00DD64C4">
      <w:pPr>
        <w:widowControl w:val="0"/>
        <w:suppressAutoHyphens/>
        <w:spacing w:before="40"/>
        <w:rPr>
          <w:sz w:val="26"/>
          <w:szCs w:val="26"/>
        </w:rPr>
      </w:pPr>
      <w:r w:rsidRPr="00DD64C4">
        <w:rPr>
          <w:bCs/>
          <w:sz w:val="26"/>
          <w:szCs w:val="26"/>
        </w:rPr>
        <w:t>Ф.И.О.:</w:t>
      </w:r>
      <w:r w:rsidR="0038181A">
        <w:rPr>
          <w:bCs/>
          <w:sz w:val="26"/>
          <w:szCs w:val="26"/>
        </w:rPr>
        <w:t xml:space="preserve"> </w:t>
      </w:r>
      <w:r w:rsidR="00AA190B">
        <w:rPr>
          <w:bCs/>
          <w:sz w:val="26"/>
          <w:szCs w:val="26"/>
        </w:rPr>
        <w:t>Тишкин Дмитрий Анатольевич</w:t>
      </w:r>
      <w:r w:rsidR="0072494E">
        <w:rPr>
          <w:sz w:val="26"/>
          <w:szCs w:val="26"/>
        </w:rPr>
        <w:t xml:space="preserve">  </w:t>
      </w:r>
    </w:p>
    <w:p w:rsidR="0038181A" w:rsidRDefault="00DD64C4" w:rsidP="00DD64C4">
      <w:pPr>
        <w:suppressAutoHyphens/>
        <w:spacing w:before="40"/>
        <w:rPr>
          <w:bCs/>
          <w:sz w:val="26"/>
          <w:szCs w:val="26"/>
        </w:rPr>
      </w:pPr>
      <w:r w:rsidRPr="00DD64C4">
        <w:rPr>
          <w:bCs/>
          <w:sz w:val="26"/>
          <w:szCs w:val="26"/>
        </w:rPr>
        <w:t>Адрес</w:t>
      </w:r>
      <w:r w:rsidR="0038181A">
        <w:rPr>
          <w:bCs/>
          <w:sz w:val="26"/>
          <w:szCs w:val="26"/>
        </w:rPr>
        <w:t>: 450077, г. Уфа, ул. Ленина, д. 30</w:t>
      </w:r>
    </w:p>
    <w:p w:rsidR="00DD64C4" w:rsidRPr="00DD64C4" w:rsidRDefault="00DD64C4" w:rsidP="00DD64C4">
      <w:pPr>
        <w:suppressAutoHyphens/>
        <w:spacing w:before="40"/>
        <w:rPr>
          <w:sz w:val="26"/>
        </w:rPr>
      </w:pPr>
      <w:r w:rsidRPr="00DD64C4">
        <w:rPr>
          <w:sz w:val="26"/>
        </w:rPr>
        <w:t>Телефон:</w:t>
      </w:r>
      <w:r w:rsidR="0038181A">
        <w:rPr>
          <w:sz w:val="26"/>
        </w:rPr>
        <w:t xml:space="preserve"> </w:t>
      </w:r>
      <w:r w:rsidR="0038181A">
        <w:rPr>
          <w:bCs/>
          <w:sz w:val="26"/>
          <w:szCs w:val="26"/>
        </w:rPr>
        <w:t>(347)221-5</w:t>
      </w:r>
      <w:r w:rsidR="00AA190B">
        <w:rPr>
          <w:bCs/>
          <w:sz w:val="26"/>
          <w:szCs w:val="26"/>
        </w:rPr>
        <w:t>9-09</w:t>
      </w:r>
    </w:p>
    <w:p w:rsidR="00DD64C4" w:rsidRPr="00E60CE5" w:rsidRDefault="009F4158" w:rsidP="00DD64C4">
      <w:pPr>
        <w:widowControl w:val="0"/>
        <w:suppressAutoHyphens/>
        <w:spacing w:before="40"/>
        <w:rPr>
          <w:sz w:val="26"/>
          <w:szCs w:val="26"/>
        </w:rPr>
      </w:pPr>
      <w:r w:rsidRPr="00DD64C4">
        <w:rPr>
          <w:bCs/>
          <w:sz w:val="26"/>
          <w:szCs w:val="26"/>
          <w:lang w:val="en-GB"/>
        </w:rPr>
        <w:t>E</w:t>
      </w:r>
      <w:r w:rsidRPr="00E60CE5">
        <w:rPr>
          <w:bCs/>
          <w:sz w:val="26"/>
          <w:szCs w:val="26"/>
        </w:rPr>
        <w:t>-</w:t>
      </w:r>
      <w:r w:rsidRPr="00DD64C4">
        <w:rPr>
          <w:bCs/>
          <w:sz w:val="26"/>
          <w:szCs w:val="26"/>
          <w:lang w:val="en-GB"/>
        </w:rPr>
        <w:t>mail</w:t>
      </w:r>
      <w:r w:rsidR="00DD64C4" w:rsidRPr="00E60CE5">
        <w:rPr>
          <w:bCs/>
          <w:sz w:val="26"/>
          <w:szCs w:val="26"/>
        </w:rPr>
        <w:t>:</w:t>
      </w:r>
      <w:r w:rsidR="00DD64C4" w:rsidRPr="00E60CE5">
        <w:rPr>
          <w:sz w:val="26"/>
          <w:szCs w:val="26"/>
        </w:rPr>
        <w:t xml:space="preserve"> </w:t>
      </w:r>
      <w:r w:rsidR="00AA190B">
        <w:rPr>
          <w:bCs/>
          <w:sz w:val="26"/>
          <w:szCs w:val="26"/>
          <w:lang w:val="en-US"/>
        </w:rPr>
        <w:t>d</w:t>
      </w:r>
      <w:r w:rsidR="00AA190B" w:rsidRPr="00E60CE5">
        <w:rPr>
          <w:bCs/>
          <w:sz w:val="26"/>
          <w:szCs w:val="26"/>
        </w:rPr>
        <w:t>.</w:t>
      </w:r>
      <w:proofErr w:type="spellStart"/>
      <w:r w:rsidR="00AA190B">
        <w:rPr>
          <w:bCs/>
          <w:sz w:val="26"/>
          <w:szCs w:val="26"/>
          <w:lang w:val="en-US"/>
        </w:rPr>
        <w:t>tishkin</w:t>
      </w:r>
      <w:proofErr w:type="spellEnd"/>
      <w:r w:rsidR="0038181A" w:rsidRPr="00E60CE5">
        <w:rPr>
          <w:bCs/>
          <w:sz w:val="26"/>
          <w:szCs w:val="26"/>
        </w:rPr>
        <w:t>@</w:t>
      </w:r>
      <w:proofErr w:type="spellStart"/>
      <w:r w:rsidR="0038181A">
        <w:rPr>
          <w:bCs/>
          <w:sz w:val="26"/>
          <w:szCs w:val="26"/>
          <w:lang w:val="en-US"/>
        </w:rPr>
        <w:t>bashtel</w:t>
      </w:r>
      <w:proofErr w:type="spellEnd"/>
      <w:r w:rsidR="0038181A" w:rsidRPr="00E60CE5">
        <w:rPr>
          <w:bCs/>
          <w:sz w:val="26"/>
          <w:szCs w:val="26"/>
        </w:rPr>
        <w:t>.</w:t>
      </w:r>
      <w:proofErr w:type="spellStart"/>
      <w:r w:rsidR="0038181A">
        <w:rPr>
          <w:bCs/>
          <w:sz w:val="26"/>
          <w:szCs w:val="26"/>
          <w:lang w:val="en-US"/>
        </w:rPr>
        <w:t>ru</w:t>
      </w:r>
      <w:proofErr w:type="spellEnd"/>
    </w:p>
    <w:p w:rsidR="00DD64C4" w:rsidRPr="00B4534F" w:rsidRDefault="00DD64C4" w:rsidP="00DD64C4">
      <w:pPr>
        <w:widowControl w:val="0"/>
        <w:suppressAutoHyphens/>
        <w:spacing w:before="240" w:after="60"/>
        <w:outlineLvl w:val="5"/>
        <w:rPr>
          <w:bCs/>
          <w:sz w:val="26"/>
          <w:szCs w:val="20"/>
        </w:rPr>
      </w:pPr>
      <w:r w:rsidRPr="00DD64C4">
        <w:rPr>
          <w:bCs/>
          <w:sz w:val="26"/>
          <w:szCs w:val="20"/>
        </w:rPr>
        <w:t>Для Подрядчика:</w:t>
      </w:r>
      <w:r w:rsidR="00812F4A">
        <w:rPr>
          <w:bCs/>
          <w:sz w:val="26"/>
          <w:szCs w:val="20"/>
        </w:rPr>
        <w:t xml:space="preserve"> </w:t>
      </w:r>
    </w:p>
    <w:p w:rsidR="00DD64C4" w:rsidRPr="00BA5419" w:rsidRDefault="00DD64C4" w:rsidP="00DD64C4">
      <w:pPr>
        <w:widowControl w:val="0"/>
        <w:suppressAutoHyphens/>
        <w:rPr>
          <w:bCs/>
          <w:sz w:val="26"/>
          <w:szCs w:val="26"/>
        </w:rPr>
      </w:pPr>
      <w:r w:rsidRPr="00DD64C4">
        <w:rPr>
          <w:bCs/>
          <w:sz w:val="26"/>
          <w:szCs w:val="26"/>
        </w:rPr>
        <w:t>Организация:</w:t>
      </w:r>
      <w:r w:rsidR="00511775">
        <w:rPr>
          <w:bCs/>
          <w:sz w:val="26"/>
          <w:szCs w:val="26"/>
        </w:rPr>
        <w:t xml:space="preserve"> </w:t>
      </w:r>
      <w:r w:rsidR="0038181A">
        <w:rPr>
          <w:bCs/>
          <w:sz w:val="26"/>
          <w:szCs w:val="26"/>
        </w:rPr>
        <w:t>__________</w:t>
      </w:r>
    </w:p>
    <w:p w:rsidR="00DD64C4" w:rsidRPr="00B4534F" w:rsidRDefault="00DD64C4" w:rsidP="00DD64C4">
      <w:pPr>
        <w:widowControl w:val="0"/>
        <w:suppressAutoHyphens/>
        <w:rPr>
          <w:sz w:val="26"/>
          <w:szCs w:val="26"/>
        </w:rPr>
      </w:pPr>
      <w:r w:rsidRPr="00DD64C4">
        <w:rPr>
          <w:bCs/>
          <w:sz w:val="26"/>
          <w:szCs w:val="26"/>
        </w:rPr>
        <w:t>Ф.И.О.:</w:t>
      </w:r>
      <w:r w:rsidR="00B4534F" w:rsidRPr="00B4534F">
        <w:rPr>
          <w:bCs/>
          <w:sz w:val="26"/>
          <w:szCs w:val="20"/>
        </w:rPr>
        <w:t xml:space="preserve"> </w:t>
      </w:r>
      <w:r w:rsidR="0038181A">
        <w:rPr>
          <w:bCs/>
          <w:sz w:val="26"/>
          <w:szCs w:val="26"/>
        </w:rPr>
        <w:t>__________</w:t>
      </w:r>
    </w:p>
    <w:p w:rsidR="00210C05" w:rsidRPr="001A4AE3" w:rsidRDefault="00DD64C4" w:rsidP="00DD64C4">
      <w:pPr>
        <w:widowControl w:val="0"/>
        <w:suppressAutoHyphens/>
        <w:rPr>
          <w:sz w:val="26"/>
          <w:szCs w:val="26"/>
        </w:rPr>
      </w:pPr>
      <w:r w:rsidRPr="00DD64C4">
        <w:rPr>
          <w:bCs/>
          <w:sz w:val="26"/>
          <w:szCs w:val="26"/>
        </w:rPr>
        <w:t>Адрес:</w:t>
      </w:r>
      <w:r w:rsidR="0038181A" w:rsidRPr="0038181A">
        <w:rPr>
          <w:bCs/>
          <w:sz w:val="26"/>
          <w:szCs w:val="26"/>
        </w:rPr>
        <w:t xml:space="preserve"> </w:t>
      </w:r>
      <w:r w:rsidR="0038181A">
        <w:rPr>
          <w:bCs/>
          <w:sz w:val="26"/>
          <w:szCs w:val="26"/>
        </w:rPr>
        <w:t>__________</w:t>
      </w:r>
    </w:p>
    <w:p w:rsidR="00DD64C4" w:rsidRPr="001A4AE3" w:rsidRDefault="0072494E" w:rsidP="00DD64C4">
      <w:pPr>
        <w:widowControl w:val="0"/>
        <w:suppressAutoHyphens/>
        <w:rPr>
          <w:bCs/>
          <w:sz w:val="26"/>
          <w:szCs w:val="26"/>
        </w:rPr>
      </w:pPr>
      <w:r w:rsidRPr="00DD64C4">
        <w:rPr>
          <w:bCs/>
          <w:sz w:val="26"/>
          <w:szCs w:val="26"/>
        </w:rPr>
        <w:t>Телефон:</w:t>
      </w:r>
      <w:r w:rsidR="00210C05">
        <w:rPr>
          <w:bCs/>
          <w:sz w:val="26"/>
          <w:szCs w:val="26"/>
        </w:rPr>
        <w:t xml:space="preserve"> </w:t>
      </w:r>
      <w:r w:rsidR="0038181A">
        <w:rPr>
          <w:bCs/>
          <w:sz w:val="26"/>
          <w:szCs w:val="26"/>
        </w:rPr>
        <w:t>__________</w:t>
      </w:r>
    </w:p>
    <w:p w:rsidR="00DD64C4" w:rsidRDefault="00DD64C4" w:rsidP="0038181A">
      <w:pPr>
        <w:ind w:right="-766"/>
        <w:jc w:val="both"/>
        <w:rPr>
          <w:sz w:val="26"/>
          <w:szCs w:val="26"/>
        </w:rPr>
      </w:pPr>
      <w:r w:rsidRPr="00DD64C4">
        <w:rPr>
          <w:bCs/>
          <w:sz w:val="26"/>
          <w:szCs w:val="26"/>
          <w:lang w:val="en-GB"/>
        </w:rPr>
        <w:t>e</w:t>
      </w:r>
      <w:r w:rsidRPr="0007485A">
        <w:rPr>
          <w:bCs/>
          <w:sz w:val="26"/>
          <w:szCs w:val="26"/>
        </w:rPr>
        <w:t>-</w:t>
      </w:r>
      <w:r w:rsidRPr="00DD64C4">
        <w:rPr>
          <w:bCs/>
          <w:sz w:val="26"/>
          <w:szCs w:val="26"/>
          <w:lang w:val="en-GB"/>
        </w:rPr>
        <w:t>mail</w:t>
      </w:r>
      <w:r w:rsidR="00210C05">
        <w:rPr>
          <w:bCs/>
          <w:sz w:val="26"/>
          <w:szCs w:val="26"/>
        </w:rPr>
        <w:t xml:space="preserve">: </w:t>
      </w:r>
      <w:r w:rsidR="0038181A">
        <w:rPr>
          <w:bCs/>
          <w:sz w:val="26"/>
          <w:szCs w:val="26"/>
        </w:rPr>
        <w:t>__________</w:t>
      </w:r>
    </w:p>
    <w:p w:rsidR="0038181A" w:rsidRPr="0038181A" w:rsidRDefault="0038181A" w:rsidP="0038181A">
      <w:pPr>
        <w:ind w:right="-766"/>
        <w:jc w:val="both"/>
        <w:rPr>
          <w:sz w:val="26"/>
          <w:szCs w:val="26"/>
        </w:rPr>
      </w:pPr>
    </w:p>
    <w:p w:rsidR="00DD64C4" w:rsidRPr="00DD64C4" w:rsidRDefault="00DD64C4" w:rsidP="00DD64C4">
      <w:pPr>
        <w:widowControl w:val="0"/>
        <w:tabs>
          <w:tab w:val="left" w:pos="0"/>
        </w:tabs>
        <w:suppressAutoHyphens/>
        <w:jc w:val="both"/>
        <w:rPr>
          <w:sz w:val="26"/>
          <w:szCs w:val="26"/>
        </w:rPr>
      </w:pPr>
      <w:r w:rsidRPr="00DD64C4">
        <w:rPr>
          <w:bCs/>
          <w:sz w:val="26"/>
          <w:szCs w:val="26"/>
        </w:rPr>
        <w:t>12.2.</w:t>
      </w:r>
      <w:r w:rsidRPr="00DD64C4">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DD64C4" w:rsidRPr="00DD64C4" w:rsidRDefault="00DD64C4" w:rsidP="00DD64C4">
      <w:pPr>
        <w:jc w:val="center"/>
        <w:rPr>
          <w:b/>
          <w:bCs/>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13. </w:t>
      </w:r>
      <w:r w:rsidRPr="00DD64C4">
        <w:rPr>
          <w:b/>
          <w:bCs/>
          <w:sz w:val="26"/>
          <w:szCs w:val="26"/>
        </w:rPr>
        <w:t>Применимое право и порядок разрешения споров</w:t>
      </w:r>
    </w:p>
    <w:p w:rsidR="00DD64C4" w:rsidRPr="00DD64C4" w:rsidRDefault="00DD64C4" w:rsidP="00DD64C4">
      <w:pPr>
        <w:jc w:val="both"/>
        <w:rPr>
          <w:sz w:val="26"/>
          <w:szCs w:val="26"/>
        </w:rPr>
      </w:pPr>
      <w:r w:rsidRPr="00DD64C4">
        <w:rPr>
          <w:sz w:val="26"/>
          <w:szCs w:val="26"/>
        </w:rPr>
        <w:t>13.1. Отношения, возникающие на основании настоящего Договора, регулируются законодательством Российской Федерации.</w:t>
      </w:r>
    </w:p>
    <w:p w:rsidR="00DD64C4" w:rsidRPr="00DD64C4" w:rsidRDefault="00DD64C4" w:rsidP="00DD64C4">
      <w:pPr>
        <w:jc w:val="both"/>
        <w:rPr>
          <w:sz w:val="26"/>
          <w:szCs w:val="26"/>
        </w:rPr>
      </w:pPr>
      <w:r w:rsidRPr="00DD64C4">
        <w:rPr>
          <w:sz w:val="26"/>
          <w:szCs w:val="26"/>
        </w:rPr>
        <w:t>13.2. Все споры и разногласия по настоящему Договору Стороны разрешают путём переговоров.</w:t>
      </w:r>
    </w:p>
    <w:p w:rsidR="00DD64C4" w:rsidRDefault="00DD64C4" w:rsidP="00DD64C4">
      <w:pPr>
        <w:jc w:val="both"/>
        <w:rPr>
          <w:sz w:val="26"/>
          <w:szCs w:val="26"/>
        </w:rPr>
      </w:pPr>
      <w:r w:rsidRPr="00DD64C4">
        <w:rPr>
          <w:sz w:val="26"/>
          <w:szCs w:val="26"/>
        </w:rPr>
        <w:t>13.3. Если по итогам переговоров Стороны не достигнут согласия, спор</w:t>
      </w:r>
      <w:r w:rsidR="00F771D9">
        <w:rPr>
          <w:sz w:val="26"/>
          <w:szCs w:val="26"/>
        </w:rPr>
        <w:t>ы передаются на рассмотрение в А</w:t>
      </w:r>
      <w:r w:rsidRPr="00DD64C4">
        <w:rPr>
          <w:sz w:val="26"/>
          <w:szCs w:val="26"/>
        </w:rPr>
        <w:t>рбитражный суд Республики Башкортостан.</w:t>
      </w:r>
    </w:p>
    <w:p w:rsidR="00734FC6" w:rsidRPr="00DD64C4" w:rsidRDefault="00734FC6" w:rsidP="00DD64C4">
      <w:pPr>
        <w:jc w:val="both"/>
        <w:rPr>
          <w:i/>
          <w:iCs/>
        </w:rPr>
      </w:pPr>
    </w:p>
    <w:p w:rsidR="00DD64C4" w:rsidRPr="00DD64C4" w:rsidRDefault="00DD64C4" w:rsidP="00DD64C4">
      <w:pPr>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14. </w:t>
      </w:r>
      <w:r w:rsidRPr="00DD64C4">
        <w:rPr>
          <w:b/>
          <w:bCs/>
          <w:sz w:val="26"/>
          <w:szCs w:val="26"/>
        </w:rPr>
        <w:t>Расторжение Договора</w:t>
      </w:r>
    </w:p>
    <w:p w:rsidR="00DD64C4" w:rsidRPr="00DD64C4" w:rsidRDefault="00DD64C4" w:rsidP="00DD64C4">
      <w:pPr>
        <w:tabs>
          <w:tab w:val="left" w:pos="0"/>
        </w:tabs>
        <w:spacing w:before="60"/>
        <w:jc w:val="both"/>
        <w:rPr>
          <w:sz w:val="26"/>
          <w:szCs w:val="26"/>
        </w:rPr>
      </w:pPr>
      <w:r w:rsidRPr="00DD64C4">
        <w:rPr>
          <w:sz w:val="26"/>
          <w:szCs w:val="26"/>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DD64C4" w:rsidRPr="00DD64C4" w:rsidRDefault="00DD64C4" w:rsidP="00DD64C4">
      <w:pPr>
        <w:widowControl w:val="0"/>
        <w:suppressAutoHyphens/>
        <w:spacing w:before="60"/>
        <w:jc w:val="both"/>
        <w:rPr>
          <w:sz w:val="26"/>
          <w:szCs w:val="26"/>
        </w:rPr>
      </w:pPr>
      <w:r w:rsidRPr="00DD64C4">
        <w:rPr>
          <w:bCs/>
          <w:sz w:val="26"/>
          <w:szCs w:val="26"/>
        </w:rPr>
        <w:t xml:space="preserve">14.2. </w:t>
      </w:r>
      <w:r w:rsidRPr="00DD64C4">
        <w:rPr>
          <w:sz w:val="26"/>
          <w:szCs w:val="26"/>
        </w:rPr>
        <w:t>Настоящий Договор может быть расторгнут в иных случаях и порядке, предусмотренных действующим законодательством РФ.</w:t>
      </w:r>
    </w:p>
    <w:p w:rsidR="00DD64C4" w:rsidRDefault="00DD64C4" w:rsidP="00DD11F6">
      <w:pPr>
        <w:widowControl w:val="0"/>
        <w:suppressAutoHyphens/>
        <w:spacing w:before="60"/>
        <w:jc w:val="both"/>
        <w:rPr>
          <w:sz w:val="26"/>
        </w:rPr>
      </w:pPr>
      <w:r w:rsidRPr="00EA42FE">
        <w:rPr>
          <w:sz w:val="26"/>
          <w:szCs w:val="26"/>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r w:rsidRPr="00EA42FE">
        <w:rPr>
          <w:sz w:val="26"/>
        </w:rPr>
        <w:t>.</w:t>
      </w:r>
    </w:p>
    <w:p w:rsidR="00EA42FE" w:rsidRDefault="00EA42FE" w:rsidP="00DD11F6">
      <w:pPr>
        <w:widowControl w:val="0"/>
        <w:suppressAutoHyphens/>
        <w:spacing w:before="60"/>
        <w:jc w:val="both"/>
        <w:rPr>
          <w:sz w:val="26"/>
        </w:rPr>
      </w:pPr>
    </w:p>
    <w:p w:rsidR="00EA42FE" w:rsidRPr="00EA42FE" w:rsidRDefault="00EA42FE" w:rsidP="00EA42FE">
      <w:pPr>
        <w:widowControl w:val="0"/>
        <w:suppressAutoHyphens/>
        <w:spacing w:before="60"/>
        <w:jc w:val="center"/>
        <w:rPr>
          <w:b/>
          <w:sz w:val="26"/>
        </w:rPr>
      </w:pPr>
      <w:r w:rsidRPr="00EA42FE">
        <w:rPr>
          <w:b/>
          <w:sz w:val="26"/>
        </w:rPr>
        <w:t>15. Антикоррупционная оговорка</w:t>
      </w:r>
    </w:p>
    <w:p w:rsidR="00EA42FE" w:rsidRPr="00EA42FE" w:rsidRDefault="00EA42FE" w:rsidP="00EA42FE">
      <w:pPr>
        <w:widowControl w:val="0"/>
        <w:suppressAutoHyphens/>
        <w:spacing w:before="60"/>
        <w:jc w:val="both"/>
        <w:rPr>
          <w:sz w:val="26"/>
        </w:rPr>
      </w:pPr>
      <w:r>
        <w:rPr>
          <w:sz w:val="26"/>
        </w:rPr>
        <w:t>15</w:t>
      </w:r>
      <w:r w:rsidRPr="00EA42FE">
        <w:rPr>
          <w:sz w:val="26"/>
        </w:rPr>
        <w:t>.1.</w:t>
      </w:r>
      <w:r w:rsidRPr="00EA42FE">
        <w:rPr>
          <w:sz w:val="26"/>
        </w:rPr>
        <w:tab/>
      </w:r>
      <w:r w:rsidR="00F771D9">
        <w:rPr>
          <w:sz w:val="26"/>
        </w:rPr>
        <w:t>Подрядчику</w:t>
      </w:r>
      <w:r w:rsidRPr="00EA42FE">
        <w:rPr>
          <w:sz w:val="26"/>
        </w:rPr>
        <w:t xml:space="preserve"> известно о том, что Заказчик ведет антикоррупционную политику и развивает не допускающую коррупционных проявлений культуру. </w:t>
      </w:r>
    </w:p>
    <w:p w:rsidR="00EA42FE" w:rsidRPr="00EA42FE" w:rsidRDefault="00F771D9" w:rsidP="00EA42FE">
      <w:pPr>
        <w:widowControl w:val="0"/>
        <w:suppressAutoHyphens/>
        <w:spacing w:before="60"/>
        <w:jc w:val="both"/>
        <w:rPr>
          <w:sz w:val="26"/>
        </w:rPr>
      </w:pPr>
      <w:r>
        <w:rPr>
          <w:sz w:val="26"/>
        </w:rPr>
        <w:t>Подрядчик</w:t>
      </w:r>
      <w:r w:rsidR="00EA42FE" w:rsidRPr="00EA42FE">
        <w:rPr>
          <w:sz w:val="26"/>
        </w:rPr>
        <w:t xml:space="preserve"> настоящим подтверждает, что он ознакомился с Кодексом деловой этики поставщика ПАО «Башинформсвязь» (далее – Кодекс), размещенном в сети </w:t>
      </w:r>
      <w:r w:rsidR="00EA42FE" w:rsidRPr="00EA42FE">
        <w:rPr>
          <w:sz w:val="26"/>
        </w:rPr>
        <w:lastRenderedPageBreak/>
        <w:t xml:space="preserve">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Pr>
          <w:sz w:val="26"/>
        </w:rPr>
        <w:t>Подрядчика</w:t>
      </w:r>
      <w:r w:rsidR="00EA42FE" w:rsidRPr="00EA42FE">
        <w:rPr>
          <w:sz w:val="26"/>
        </w:rPr>
        <w:t>.</w:t>
      </w:r>
    </w:p>
    <w:p w:rsidR="00EA42FE" w:rsidRPr="00EA42FE" w:rsidRDefault="00EA42FE" w:rsidP="00EA42FE">
      <w:pPr>
        <w:widowControl w:val="0"/>
        <w:suppressAutoHyphens/>
        <w:spacing w:before="60"/>
        <w:jc w:val="both"/>
        <w:rPr>
          <w:sz w:val="26"/>
        </w:rPr>
      </w:pPr>
      <w:r>
        <w:rPr>
          <w:sz w:val="26"/>
        </w:rPr>
        <w:t>15</w:t>
      </w:r>
      <w:r w:rsidRPr="00EA42FE">
        <w:rPr>
          <w:sz w:val="26"/>
        </w:rPr>
        <w:t>.2.</w:t>
      </w:r>
      <w:r w:rsidRPr="00EA42FE">
        <w:rPr>
          <w:sz w:val="26"/>
        </w:rPr>
        <w:tab/>
        <w:t xml:space="preserve"> В случае возникновения у Заказчика подозрений, что произошло или может произойти нарушение </w:t>
      </w:r>
      <w:r w:rsidR="00F771D9">
        <w:rPr>
          <w:sz w:val="26"/>
        </w:rPr>
        <w:t>Подрядчиком</w:t>
      </w:r>
      <w:r w:rsidRPr="00EA42FE">
        <w:rPr>
          <w:sz w:val="26"/>
        </w:rPr>
        <w:t xml:space="preserve"> каких-либо положений Кодекса, Заказчик в адрес </w:t>
      </w:r>
      <w:r w:rsidR="00F771D9">
        <w:rPr>
          <w:sz w:val="26"/>
        </w:rPr>
        <w:t>Подрядчика</w:t>
      </w:r>
      <w:r w:rsidRPr="00EA42FE">
        <w:rPr>
          <w:sz w:val="26"/>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00F771D9">
        <w:rPr>
          <w:sz w:val="26"/>
        </w:rPr>
        <w:t>Подрядчиком,</w:t>
      </w:r>
      <w:r w:rsidRPr="00EA42FE">
        <w:rPr>
          <w:sz w:val="26"/>
        </w:rPr>
        <w:t xml:space="preserve"> его аффилированными лицами, работниками или агентами.</w:t>
      </w:r>
    </w:p>
    <w:p w:rsidR="00EA42FE" w:rsidRPr="00EA42FE" w:rsidRDefault="00EA42FE" w:rsidP="00EA42FE">
      <w:pPr>
        <w:widowControl w:val="0"/>
        <w:suppressAutoHyphens/>
        <w:spacing w:before="60"/>
        <w:jc w:val="both"/>
        <w:rPr>
          <w:sz w:val="26"/>
        </w:rPr>
      </w:pPr>
      <w:r w:rsidRPr="00EA42FE">
        <w:rPr>
          <w:sz w:val="26"/>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w:t>
      </w:r>
    </w:p>
    <w:p w:rsidR="00EA42FE" w:rsidRPr="00EA42FE" w:rsidRDefault="00EA42FE" w:rsidP="00EA42FE">
      <w:pPr>
        <w:widowControl w:val="0"/>
        <w:suppressAutoHyphens/>
        <w:spacing w:before="60"/>
        <w:jc w:val="both"/>
        <w:rPr>
          <w:sz w:val="26"/>
        </w:rPr>
      </w:pPr>
      <w:r>
        <w:rPr>
          <w:sz w:val="26"/>
        </w:rPr>
        <w:t>15</w:t>
      </w:r>
      <w:r w:rsidRPr="00EA42FE">
        <w:rPr>
          <w:sz w:val="26"/>
        </w:rPr>
        <w:t>.3.</w:t>
      </w:r>
      <w:r w:rsidRPr="00EA42FE">
        <w:rPr>
          <w:sz w:val="26"/>
        </w:rPr>
        <w:tab/>
        <w:t xml:space="preserve">В случае нарушения </w:t>
      </w:r>
      <w:r w:rsidR="00F771D9">
        <w:rPr>
          <w:sz w:val="26"/>
        </w:rPr>
        <w:t>Подрядчиком</w:t>
      </w:r>
      <w:r w:rsidRPr="00EA42FE">
        <w:rPr>
          <w:sz w:val="26"/>
        </w:rPr>
        <w:t xml:space="preserve"> обязательств воздерживаться от запрещенных Кодексом действий и/или неполучения </w:t>
      </w:r>
      <w:r w:rsidR="00E60CE5" w:rsidRPr="00EA42FE">
        <w:rPr>
          <w:sz w:val="26"/>
        </w:rPr>
        <w:t>Заказчиком в</w:t>
      </w:r>
      <w:r w:rsidRPr="00EA42FE">
        <w:rPr>
          <w:sz w:val="26"/>
        </w:rPr>
        <w:t xml:space="preserve"> установленный п.</w:t>
      </w:r>
      <w:r w:rsidR="00F771D9">
        <w:rPr>
          <w:sz w:val="26"/>
        </w:rPr>
        <w:t>15.2</w:t>
      </w:r>
      <w:r w:rsidRPr="00EA42FE">
        <w:rPr>
          <w:sz w:val="26"/>
        </w:rPr>
        <w:t xml:space="preserve">.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EA42FE" w:rsidRPr="00EA42FE" w:rsidRDefault="00EA42FE" w:rsidP="00EA42FE">
      <w:pPr>
        <w:widowControl w:val="0"/>
        <w:suppressAutoHyphens/>
        <w:spacing w:before="60"/>
        <w:jc w:val="both"/>
        <w:rPr>
          <w:sz w:val="26"/>
        </w:rPr>
      </w:pPr>
      <w:r w:rsidRPr="00EA42FE">
        <w:rPr>
          <w:sz w:val="26"/>
        </w:rPr>
        <w:t xml:space="preserve"> 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EA42FE" w:rsidRPr="00EA42FE" w:rsidRDefault="00EA42FE" w:rsidP="00EA42FE">
      <w:pPr>
        <w:widowControl w:val="0"/>
        <w:suppressAutoHyphens/>
        <w:spacing w:before="60"/>
        <w:jc w:val="both"/>
        <w:rPr>
          <w:sz w:val="26"/>
        </w:rPr>
      </w:pPr>
      <w:r>
        <w:rPr>
          <w:sz w:val="26"/>
        </w:rPr>
        <w:t>15</w:t>
      </w:r>
      <w:r w:rsidRPr="00EA42FE">
        <w:rPr>
          <w:sz w:val="26"/>
        </w:rPr>
        <w:t>.4.</w:t>
      </w:r>
      <w:r w:rsidRPr="00EA42FE">
        <w:rPr>
          <w:sz w:val="26"/>
        </w:rPr>
        <w:tab/>
        <w:t xml:space="preserve">В течение срока действия договора </w:t>
      </w:r>
      <w:r w:rsidR="00E60CE5" w:rsidRPr="00EA42FE">
        <w:rPr>
          <w:sz w:val="26"/>
        </w:rPr>
        <w:t>Заказчик имеет</w:t>
      </w:r>
      <w:r w:rsidRPr="00EA42FE">
        <w:rPr>
          <w:sz w:val="26"/>
        </w:rPr>
        <w:t xml:space="preserve"> </w:t>
      </w:r>
      <w:r w:rsidR="00E60CE5" w:rsidRPr="00EA42FE">
        <w:rPr>
          <w:sz w:val="26"/>
        </w:rPr>
        <w:t>право,</w:t>
      </w:r>
      <w:r w:rsidRPr="00EA42FE">
        <w:rPr>
          <w:sz w:val="26"/>
        </w:rPr>
        <w:t xml:space="preserve"> как самостоятельно, так и с привлечением к аудиту третьих лиц, осуществлять контроль по соблюдению </w:t>
      </w:r>
      <w:r w:rsidR="00F771D9">
        <w:rPr>
          <w:sz w:val="26"/>
        </w:rPr>
        <w:t>подрядчиком</w:t>
      </w:r>
      <w:r w:rsidRPr="00EA42FE">
        <w:rPr>
          <w:sz w:val="26"/>
        </w:rPr>
        <w:t xml:space="preserve"> требований Кодекса, в том числе проверять всю документацию </w:t>
      </w:r>
      <w:r w:rsidR="00F771D9">
        <w:rPr>
          <w:sz w:val="26"/>
        </w:rPr>
        <w:t>подрядчика</w:t>
      </w:r>
      <w:r w:rsidRPr="00EA42FE">
        <w:rPr>
          <w:sz w:val="26"/>
        </w:rPr>
        <w:t xml:space="preserve">, которая относится к настоящему Договору. </w:t>
      </w:r>
    </w:p>
    <w:p w:rsidR="00EA42FE" w:rsidRDefault="00EA42FE" w:rsidP="00DD11F6">
      <w:pPr>
        <w:widowControl w:val="0"/>
        <w:suppressAutoHyphens/>
        <w:spacing w:before="60"/>
        <w:jc w:val="both"/>
        <w:rPr>
          <w:sz w:val="26"/>
        </w:rPr>
      </w:pPr>
      <w:r w:rsidRPr="00EA42FE">
        <w:rPr>
          <w:sz w:val="26"/>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812F4A" w:rsidRPr="00DD64C4" w:rsidRDefault="00812F4A" w:rsidP="00DD11F6">
      <w:pPr>
        <w:widowControl w:val="0"/>
        <w:suppressAutoHyphens/>
        <w:spacing w:before="60"/>
        <w:jc w:val="both"/>
        <w:rPr>
          <w:sz w:val="26"/>
          <w:szCs w:val="26"/>
        </w:rPr>
      </w:pPr>
    </w:p>
    <w:p w:rsidR="00DD64C4" w:rsidRPr="00EA42FE" w:rsidRDefault="00EA42FE" w:rsidP="00DD64C4">
      <w:pPr>
        <w:spacing w:after="160" w:line="259" w:lineRule="auto"/>
        <w:ind w:left="900"/>
        <w:jc w:val="center"/>
        <w:rPr>
          <w:b/>
          <w:bCs/>
          <w:sz w:val="26"/>
          <w:szCs w:val="26"/>
        </w:rPr>
      </w:pPr>
      <w:r w:rsidRPr="00EA42FE">
        <w:rPr>
          <w:b/>
          <w:bCs/>
          <w:sz w:val="26"/>
          <w:szCs w:val="26"/>
        </w:rPr>
        <w:t>16</w:t>
      </w:r>
      <w:r w:rsidR="00DD64C4" w:rsidRPr="00EA42FE">
        <w:rPr>
          <w:b/>
          <w:bCs/>
          <w:sz w:val="26"/>
          <w:szCs w:val="26"/>
        </w:rPr>
        <w:t>. Другие положения</w:t>
      </w:r>
    </w:p>
    <w:p w:rsidR="007027FA" w:rsidRDefault="00DD64C4" w:rsidP="00DD64C4">
      <w:pPr>
        <w:overflowPunct w:val="0"/>
        <w:autoSpaceDE w:val="0"/>
        <w:autoSpaceDN w:val="0"/>
        <w:adjustRightInd w:val="0"/>
        <w:jc w:val="both"/>
        <w:rPr>
          <w:sz w:val="26"/>
          <w:szCs w:val="26"/>
        </w:rPr>
      </w:pPr>
      <w:r w:rsidRPr="00EA42FE">
        <w:rPr>
          <w:bCs/>
          <w:sz w:val="26"/>
          <w:szCs w:val="26"/>
        </w:rPr>
        <w:t>1</w:t>
      </w:r>
      <w:r w:rsidR="00EA42FE" w:rsidRPr="00EA42FE">
        <w:rPr>
          <w:bCs/>
          <w:sz w:val="26"/>
          <w:szCs w:val="26"/>
        </w:rPr>
        <w:t>6</w:t>
      </w:r>
      <w:r w:rsidRPr="00EA42FE">
        <w:rPr>
          <w:bCs/>
          <w:sz w:val="26"/>
          <w:szCs w:val="26"/>
        </w:rPr>
        <w:t>.1.</w:t>
      </w:r>
      <w:r w:rsidRPr="00EA42FE">
        <w:rPr>
          <w:sz w:val="26"/>
          <w:szCs w:val="26"/>
        </w:rPr>
        <w:t xml:space="preserve"> </w:t>
      </w:r>
      <w:r w:rsidR="007027FA" w:rsidRPr="007027FA">
        <w:rPr>
          <w:sz w:val="26"/>
          <w:szCs w:val="26"/>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w:t>
      </w:r>
      <w:r w:rsidR="007027FA" w:rsidRPr="007027FA">
        <w:rPr>
          <w:sz w:val="26"/>
          <w:szCs w:val="26"/>
        </w:rPr>
        <w:lastRenderedPageBreak/>
        <w:t>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Подрядчика для коммуникаций по вопросам сверки расчетов: E-</w:t>
      </w:r>
      <w:proofErr w:type="spellStart"/>
      <w:r w:rsidR="007027FA" w:rsidRPr="007027FA">
        <w:rPr>
          <w:sz w:val="26"/>
          <w:szCs w:val="26"/>
        </w:rPr>
        <w:t>mail</w:t>
      </w:r>
      <w:proofErr w:type="spellEnd"/>
      <w:r w:rsidR="007027FA" w:rsidRPr="007027FA">
        <w:rPr>
          <w:sz w:val="26"/>
          <w:szCs w:val="26"/>
        </w:rPr>
        <w:t>: _______________; контактный телефон: ________________. Контактные данные бухгалтерии Заказчика для коммуникаций по вопросам сверки расчетов: E-</w:t>
      </w:r>
      <w:proofErr w:type="spellStart"/>
      <w:r w:rsidR="007027FA" w:rsidRPr="007027FA">
        <w:rPr>
          <w:sz w:val="26"/>
          <w:szCs w:val="26"/>
        </w:rPr>
        <w:t>mail</w:t>
      </w:r>
      <w:proofErr w:type="spellEnd"/>
      <w:r w:rsidR="007027FA" w:rsidRPr="007027FA">
        <w:rPr>
          <w:sz w:val="26"/>
          <w:szCs w:val="26"/>
        </w:rPr>
        <w:t>: _______________; контактный телефон: ______________</w:t>
      </w:r>
      <w:proofErr w:type="gramStart"/>
      <w:r w:rsidR="007027FA" w:rsidRPr="007027FA">
        <w:rPr>
          <w:sz w:val="26"/>
          <w:szCs w:val="26"/>
        </w:rPr>
        <w:t>_ .</w:t>
      </w:r>
      <w:proofErr w:type="gramEnd"/>
    </w:p>
    <w:p w:rsidR="00DD64C4" w:rsidRPr="00DD64C4" w:rsidRDefault="00EA42FE" w:rsidP="00DD64C4">
      <w:pPr>
        <w:jc w:val="both"/>
        <w:rPr>
          <w:sz w:val="26"/>
          <w:szCs w:val="26"/>
        </w:rPr>
      </w:pPr>
      <w:r>
        <w:rPr>
          <w:bCs/>
          <w:sz w:val="26"/>
          <w:szCs w:val="26"/>
        </w:rPr>
        <w:t>16</w:t>
      </w:r>
      <w:r w:rsidR="00DD64C4" w:rsidRPr="00DD64C4">
        <w:rPr>
          <w:bCs/>
          <w:sz w:val="26"/>
          <w:szCs w:val="26"/>
        </w:rPr>
        <w:t xml:space="preserve">.2. </w:t>
      </w:r>
      <w:r w:rsidR="00DD64C4" w:rsidRPr="00DD64C4">
        <w:rPr>
          <w:sz w:val="26"/>
          <w:szCs w:val="26"/>
        </w:rPr>
        <w:t>В течение 5 (пяти) рабочих дней со дня заключения настоящего Договора Подрядчик обязан направить Заказчику:</w:t>
      </w:r>
    </w:p>
    <w:p w:rsidR="00DD64C4" w:rsidRPr="00DD64C4" w:rsidRDefault="00DD64C4" w:rsidP="00DD64C4">
      <w:pPr>
        <w:jc w:val="both"/>
        <w:rPr>
          <w:sz w:val="26"/>
          <w:szCs w:val="26"/>
        </w:rPr>
      </w:pPr>
      <w:r w:rsidRPr="00DD64C4">
        <w:rPr>
          <w:sz w:val="26"/>
          <w:szCs w:val="26"/>
        </w:rPr>
        <w:t>- образцы подписей лиц, которые будут подписывать выставляемые в адрес Заказчика счета-фактуры;</w:t>
      </w:r>
    </w:p>
    <w:p w:rsidR="00DD64C4" w:rsidRPr="00DD64C4" w:rsidRDefault="00DD64C4" w:rsidP="00DD64C4">
      <w:pPr>
        <w:jc w:val="both"/>
        <w:rPr>
          <w:sz w:val="26"/>
          <w:szCs w:val="26"/>
        </w:rPr>
      </w:pPr>
      <w:r w:rsidRPr="00DD64C4">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D64C4" w:rsidRPr="00DD64C4" w:rsidRDefault="00DD64C4" w:rsidP="00DD64C4">
      <w:pPr>
        <w:jc w:val="both"/>
        <w:rPr>
          <w:sz w:val="26"/>
          <w:szCs w:val="26"/>
        </w:rPr>
      </w:pPr>
      <w:r w:rsidRPr="00DD64C4">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DD64C4" w:rsidRPr="00DD64C4" w:rsidRDefault="00EA42FE" w:rsidP="00DD64C4">
      <w:pPr>
        <w:jc w:val="both"/>
        <w:rPr>
          <w:sz w:val="26"/>
          <w:szCs w:val="26"/>
        </w:rPr>
      </w:pPr>
      <w:r>
        <w:rPr>
          <w:sz w:val="26"/>
          <w:szCs w:val="26"/>
        </w:rPr>
        <w:t>16</w:t>
      </w:r>
      <w:r w:rsidR="00DD64C4" w:rsidRPr="00DD64C4">
        <w:rPr>
          <w:sz w:val="26"/>
          <w:szCs w:val="26"/>
        </w:rPr>
        <w:t>.3. Счета-фактуры выставляются в соответствии с законодательством.</w:t>
      </w:r>
    </w:p>
    <w:p w:rsidR="00DD64C4" w:rsidRPr="00DD64C4" w:rsidRDefault="00EA42FE" w:rsidP="00DD64C4">
      <w:pPr>
        <w:widowControl w:val="0"/>
        <w:tabs>
          <w:tab w:val="left" w:pos="0"/>
        </w:tabs>
        <w:suppressAutoHyphens/>
        <w:spacing w:before="60"/>
        <w:jc w:val="both"/>
        <w:rPr>
          <w:sz w:val="26"/>
        </w:rPr>
      </w:pPr>
      <w:r>
        <w:rPr>
          <w:bCs/>
          <w:sz w:val="26"/>
          <w:szCs w:val="26"/>
        </w:rPr>
        <w:t>16</w:t>
      </w:r>
      <w:r w:rsidR="00DD64C4" w:rsidRPr="00DD64C4">
        <w:rPr>
          <w:bCs/>
          <w:sz w:val="26"/>
          <w:szCs w:val="26"/>
        </w:rPr>
        <w:t>.4.</w:t>
      </w:r>
      <w:r w:rsidR="00DD64C4" w:rsidRPr="00DD64C4">
        <w:rPr>
          <w:sz w:val="26"/>
          <w:szCs w:val="26"/>
        </w:rPr>
        <w:t xml:space="preserve"> </w:t>
      </w:r>
      <w:r w:rsidR="00DD64C4" w:rsidRPr="00DD64C4">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DD64C4" w:rsidRPr="00DD64C4" w:rsidRDefault="00EA42FE" w:rsidP="00DD64C4">
      <w:pPr>
        <w:jc w:val="both"/>
        <w:rPr>
          <w:sz w:val="26"/>
          <w:szCs w:val="26"/>
        </w:rPr>
      </w:pPr>
      <w:r>
        <w:rPr>
          <w:sz w:val="26"/>
          <w:szCs w:val="26"/>
        </w:rPr>
        <w:t>16</w:t>
      </w:r>
      <w:r w:rsidR="00DD64C4" w:rsidRPr="00DD64C4">
        <w:rPr>
          <w:sz w:val="26"/>
          <w:szCs w:val="26"/>
        </w:rPr>
        <w:t>.5. Любые изменения или дополнения настоящего Договора, должны совершаться Сторонами в письменной форме.</w:t>
      </w:r>
    </w:p>
    <w:p w:rsidR="00DD64C4" w:rsidRPr="00DD64C4" w:rsidRDefault="00EA42FE" w:rsidP="00DD64C4">
      <w:pPr>
        <w:jc w:val="both"/>
        <w:rPr>
          <w:sz w:val="26"/>
          <w:szCs w:val="26"/>
        </w:rPr>
      </w:pPr>
      <w:r>
        <w:rPr>
          <w:sz w:val="26"/>
          <w:szCs w:val="26"/>
        </w:rPr>
        <w:t>16</w:t>
      </w:r>
      <w:r w:rsidR="00DD64C4" w:rsidRPr="00DD64C4">
        <w:rPr>
          <w:sz w:val="26"/>
          <w:szCs w:val="26"/>
        </w:rPr>
        <w:t>.</w:t>
      </w:r>
      <w:r w:rsidR="00DD64C4" w:rsidRPr="00DD64C4">
        <w:rPr>
          <w:sz w:val="26"/>
        </w:rPr>
        <w:t>6</w:t>
      </w:r>
      <w:r w:rsidR="00DD64C4" w:rsidRPr="00DD64C4">
        <w:rPr>
          <w:sz w:val="26"/>
          <w:szCs w:val="26"/>
        </w:rPr>
        <w:t xml:space="preserve">. Настоящий Договор составлен в двух экземплярах, имеющих равную юридическую силу, по одному для каждой из Сторон. </w:t>
      </w:r>
    </w:p>
    <w:p w:rsidR="00DD64C4" w:rsidRPr="00DD64C4" w:rsidRDefault="00EA42FE" w:rsidP="00DD64C4">
      <w:pPr>
        <w:jc w:val="both"/>
        <w:rPr>
          <w:sz w:val="26"/>
          <w:szCs w:val="26"/>
        </w:rPr>
      </w:pPr>
      <w:r>
        <w:rPr>
          <w:sz w:val="26"/>
          <w:szCs w:val="26"/>
        </w:rPr>
        <w:t>16</w:t>
      </w:r>
      <w:r w:rsidR="00DD64C4" w:rsidRPr="00DD64C4">
        <w:rPr>
          <w:sz w:val="26"/>
          <w:szCs w:val="26"/>
        </w:rPr>
        <w:t>.7. Настоящий Договор вступает в силу с даты подписания Сторонами и действует до полного исполнения Сторонами своих обязательств по Договору.</w:t>
      </w:r>
    </w:p>
    <w:p w:rsidR="00DD64C4" w:rsidRPr="00DD64C4" w:rsidRDefault="006B554A" w:rsidP="00AD29C2">
      <w:pPr>
        <w:spacing w:line="360" w:lineRule="auto"/>
        <w:jc w:val="both"/>
        <w:rPr>
          <w:sz w:val="26"/>
          <w:szCs w:val="26"/>
        </w:rPr>
      </w:pPr>
      <w:r>
        <w:rPr>
          <w:sz w:val="26"/>
          <w:szCs w:val="26"/>
        </w:rPr>
        <w:t>1</w:t>
      </w:r>
      <w:r w:rsidR="00EA42FE">
        <w:rPr>
          <w:sz w:val="26"/>
          <w:szCs w:val="26"/>
        </w:rPr>
        <w:t>6</w:t>
      </w:r>
      <w:r w:rsidR="00DD64C4" w:rsidRPr="00DD64C4">
        <w:rPr>
          <w:sz w:val="26"/>
          <w:szCs w:val="26"/>
        </w:rPr>
        <w:t xml:space="preserve">.8. К настоящему Договору прилагаются и являются его неотъемлемой частью:  </w:t>
      </w:r>
    </w:p>
    <w:p w:rsidR="00DD64C4" w:rsidRPr="00812F4A" w:rsidRDefault="00DD64C4" w:rsidP="00AD29C2">
      <w:pPr>
        <w:spacing w:line="360" w:lineRule="auto"/>
        <w:jc w:val="both"/>
        <w:rPr>
          <w:sz w:val="26"/>
          <w:szCs w:val="26"/>
        </w:rPr>
      </w:pPr>
      <w:r w:rsidRPr="00812F4A">
        <w:rPr>
          <w:bCs/>
          <w:sz w:val="26"/>
          <w:szCs w:val="26"/>
        </w:rPr>
        <w:t>Приложение № 1</w:t>
      </w:r>
      <w:r w:rsidRPr="00812F4A">
        <w:rPr>
          <w:sz w:val="26"/>
          <w:szCs w:val="26"/>
        </w:rPr>
        <w:t xml:space="preserve">.     </w:t>
      </w:r>
      <w:r w:rsidR="001A4AE3" w:rsidRPr="00812F4A">
        <w:rPr>
          <w:sz w:val="26"/>
          <w:szCs w:val="26"/>
        </w:rPr>
        <w:t>Техническое задание</w:t>
      </w:r>
      <w:r w:rsidR="00F771D9">
        <w:rPr>
          <w:sz w:val="26"/>
          <w:szCs w:val="26"/>
        </w:rPr>
        <w:t>.</w:t>
      </w:r>
    </w:p>
    <w:p w:rsidR="00DD64C4" w:rsidRDefault="00DD64C4" w:rsidP="00AD29C2">
      <w:pPr>
        <w:widowControl w:val="0"/>
        <w:suppressAutoHyphens/>
        <w:spacing w:line="360" w:lineRule="auto"/>
        <w:jc w:val="both"/>
        <w:rPr>
          <w:sz w:val="26"/>
          <w:szCs w:val="26"/>
        </w:rPr>
      </w:pPr>
      <w:r w:rsidRPr="006B554A">
        <w:rPr>
          <w:bCs/>
          <w:sz w:val="26"/>
          <w:szCs w:val="26"/>
        </w:rPr>
        <w:t>Приложение № 2</w:t>
      </w:r>
      <w:r w:rsidRPr="006B554A">
        <w:rPr>
          <w:sz w:val="26"/>
          <w:szCs w:val="26"/>
        </w:rPr>
        <w:t xml:space="preserve">.     </w:t>
      </w:r>
      <w:r w:rsidR="008440AF" w:rsidRPr="008440AF">
        <w:rPr>
          <w:sz w:val="26"/>
          <w:szCs w:val="26"/>
        </w:rPr>
        <w:t>Локальный сметный расчет</w:t>
      </w:r>
      <w:r w:rsidR="008440AF">
        <w:rPr>
          <w:sz w:val="26"/>
          <w:szCs w:val="26"/>
        </w:rPr>
        <w:t>.</w:t>
      </w:r>
    </w:p>
    <w:p w:rsidR="00FA7FC4" w:rsidRPr="006B554A" w:rsidRDefault="00FA7FC4" w:rsidP="00AD29C2">
      <w:pPr>
        <w:widowControl w:val="0"/>
        <w:suppressAutoHyphens/>
        <w:spacing w:line="360" w:lineRule="auto"/>
        <w:jc w:val="both"/>
        <w:rPr>
          <w:sz w:val="26"/>
          <w:szCs w:val="26"/>
        </w:rPr>
      </w:pPr>
      <w:r>
        <w:rPr>
          <w:sz w:val="26"/>
          <w:szCs w:val="26"/>
        </w:rPr>
        <w:t xml:space="preserve">Приложение № 3. </w:t>
      </w:r>
      <w:r w:rsidR="00F771D9">
        <w:rPr>
          <w:sz w:val="26"/>
          <w:szCs w:val="26"/>
        </w:rPr>
        <w:t xml:space="preserve">    </w:t>
      </w:r>
      <w:r w:rsidR="008440AF" w:rsidRPr="006B554A">
        <w:rPr>
          <w:sz w:val="26"/>
          <w:szCs w:val="26"/>
        </w:rPr>
        <w:t>График выполнения работ</w:t>
      </w:r>
      <w:r w:rsidR="00F771D9">
        <w:rPr>
          <w:sz w:val="26"/>
          <w:szCs w:val="26"/>
        </w:rPr>
        <w:t>.</w:t>
      </w:r>
    </w:p>
    <w:p w:rsidR="00DD64C4" w:rsidRPr="00DD64C4" w:rsidRDefault="00EA42FE" w:rsidP="00DD64C4">
      <w:pPr>
        <w:widowControl w:val="0"/>
        <w:suppressAutoHyphens/>
        <w:spacing w:before="480" w:after="160" w:line="259" w:lineRule="auto"/>
        <w:ind w:left="900"/>
        <w:jc w:val="center"/>
        <w:rPr>
          <w:b/>
          <w:bCs/>
          <w:sz w:val="26"/>
          <w:szCs w:val="26"/>
        </w:rPr>
      </w:pPr>
      <w:r>
        <w:rPr>
          <w:b/>
          <w:bCs/>
          <w:sz w:val="26"/>
          <w:szCs w:val="26"/>
        </w:rPr>
        <w:t>17</w:t>
      </w:r>
      <w:r w:rsidR="00DD64C4">
        <w:rPr>
          <w:b/>
          <w:bCs/>
          <w:sz w:val="26"/>
          <w:szCs w:val="26"/>
        </w:rPr>
        <w:t xml:space="preserve">. </w:t>
      </w:r>
      <w:r w:rsidR="00DD64C4" w:rsidRPr="00DD64C4">
        <w:rPr>
          <w:b/>
          <w:bCs/>
          <w:sz w:val="26"/>
          <w:szCs w:val="26"/>
        </w:rPr>
        <w:t>Реквизиты Сторон</w:t>
      </w:r>
    </w:p>
    <w:tbl>
      <w:tblPr>
        <w:tblW w:w="9929" w:type="dxa"/>
        <w:tblLayout w:type="fixed"/>
        <w:tblLook w:val="0000" w:firstRow="0" w:lastRow="0" w:firstColumn="0" w:lastColumn="0" w:noHBand="0" w:noVBand="0"/>
      </w:tblPr>
      <w:tblGrid>
        <w:gridCol w:w="4371"/>
        <w:gridCol w:w="308"/>
        <w:gridCol w:w="135"/>
        <w:gridCol w:w="4140"/>
        <w:gridCol w:w="404"/>
        <w:gridCol w:w="571"/>
      </w:tblGrid>
      <w:tr w:rsidR="00DD64C4" w:rsidRPr="00DD64C4" w:rsidTr="00A41528">
        <w:trPr>
          <w:gridAfter w:val="1"/>
          <w:wAfter w:w="571" w:type="dxa"/>
          <w:trHeight w:val="299"/>
        </w:trPr>
        <w:tc>
          <w:tcPr>
            <w:tcW w:w="4679" w:type="dxa"/>
            <w:gridSpan w:val="2"/>
          </w:tcPr>
          <w:p w:rsidR="00DD64C4" w:rsidRPr="00DD64C4" w:rsidRDefault="00DD64C4" w:rsidP="00DD64C4">
            <w:pPr>
              <w:widowControl w:val="0"/>
              <w:suppressAutoHyphens/>
              <w:rPr>
                <w:b/>
                <w:bCs/>
                <w:sz w:val="26"/>
                <w:szCs w:val="26"/>
              </w:rPr>
            </w:pPr>
          </w:p>
        </w:tc>
        <w:tc>
          <w:tcPr>
            <w:tcW w:w="4679" w:type="dxa"/>
            <w:gridSpan w:val="3"/>
          </w:tcPr>
          <w:p w:rsidR="00DD64C4" w:rsidRPr="00DD64C4" w:rsidRDefault="00DD64C4" w:rsidP="00DD64C4">
            <w:pPr>
              <w:widowControl w:val="0"/>
              <w:suppressAutoHyphens/>
              <w:rPr>
                <w:b/>
                <w:bCs/>
                <w:sz w:val="26"/>
                <w:szCs w:val="26"/>
              </w:rPr>
            </w:pPr>
          </w:p>
        </w:tc>
      </w:tr>
      <w:tr w:rsidR="00DD64C4" w:rsidRPr="00DD64C4" w:rsidTr="00A41528">
        <w:trPr>
          <w:gridAfter w:val="2"/>
          <w:wAfter w:w="975" w:type="dxa"/>
          <w:trHeight w:val="598"/>
        </w:trPr>
        <w:tc>
          <w:tcPr>
            <w:tcW w:w="4679" w:type="dxa"/>
            <w:gridSpan w:val="2"/>
          </w:tcPr>
          <w:p w:rsidR="00DD64C4" w:rsidRPr="00DD64C4" w:rsidRDefault="00DD64C4" w:rsidP="00DD64C4">
            <w:pPr>
              <w:widowControl w:val="0"/>
              <w:suppressAutoHyphens/>
              <w:rPr>
                <w:b/>
                <w:bCs/>
                <w:sz w:val="26"/>
                <w:szCs w:val="26"/>
              </w:rPr>
            </w:pPr>
            <w:r w:rsidRPr="00DD64C4">
              <w:rPr>
                <w:b/>
                <w:bCs/>
                <w:sz w:val="26"/>
                <w:szCs w:val="26"/>
              </w:rPr>
              <w:lastRenderedPageBreak/>
              <w:t>Заказчик:</w:t>
            </w:r>
          </w:p>
        </w:tc>
        <w:tc>
          <w:tcPr>
            <w:tcW w:w="4275" w:type="dxa"/>
            <w:gridSpan w:val="2"/>
          </w:tcPr>
          <w:p w:rsidR="00DD64C4" w:rsidRDefault="0072494E" w:rsidP="00DD64C4">
            <w:pPr>
              <w:widowControl w:val="0"/>
              <w:suppressAutoHyphens/>
              <w:rPr>
                <w:b/>
                <w:bCs/>
                <w:sz w:val="26"/>
                <w:szCs w:val="26"/>
              </w:rPr>
            </w:pPr>
            <w:r>
              <w:rPr>
                <w:b/>
                <w:bCs/>
                <w:sz w:val="26"/>
                <w:szCs w:val="26"/>
              </w:rPr>
              <w:t>Подрядчик:</w:t>
            </w:r>
          </w:p>
          <w:p w:rsidR="001A4AE3" w:rsidRPr="008440AF" w:rsidRDefault="001A4AE3" w:rsidP="001A4AE3">
            <w:pPr>
              <w:widowControl w:val="0"/>
              <w:suppressAutoHyphens/>
              <w:ind w:firstLine="743"/>
              <w:rPr>
                <w:b/>
                <w:bCs/>
                <w:sz w:val="26"/>
                <w:szCs w:val="26"/>
              </w:rPr>
            </w:pPr>
          </w:p>
        </w:tc>
      </w:tr>
      <w:tr w:rsidR="00DD64C4" w:rsidRPr="00DD64C4" w:rsidTr="00A41528">
        <w:tblPrEx>
          <w:tblLook w:val="04A0" w:firstRow="1" w:lastRow="0" w:firstColumn="1" w:lastColumn="0" w:noHBand="0" w:noVBand="1"/>
        </w:tblPrEx>
        <w:trPr>
          <w:trHeight w:val="6670"/>
        </w:trPr>
        <w:tc>
          <w:tcPr>
            <w:tcW w:w="4371" w:type="dxa"/>
          </w:tcPr>
          <w:tbl>
            <w:tblPr>
              <w:tblW w:w="9391" w:type="dxa"/>
              <w:tblLayout w:type="fixed"/>
              <w:tblLook w:val="04A0" w:firstRow="1" w:lastRow="0" w:firstColumn="1" w:lastColumn="0" w:noHBand="0" w:noVBand="1"/>
            </w:tblPr>
            <w:tblGrid>
              <w:gridCol w:w="7867"/>
              <w:gridCol w:w="1524"/>
            </w:tblGrid>
            <w:tr w:rsidR="00DD64C4" w:rsidRPr="00DD64C4" w:rsidTr="00A41528">
              <w:trPr>
                <w:trHeight w:val="4112"/>
              </w:trPr>
              <w:tc>
                <w:tcPr>
                  <w:tcW w:w="7867" w:type="dxa"/>
                </w:tcPr>
                <w:p w:rsidR="00DD64C4" w:rsidRPr="00210C05" w:rsidRDefault="00DD64C4" w:rsidP="00DD64C4">
                  <w:pPr>
                    <w:ind w:right="21"/>
                    <w:rPr>
                      <w:rFonts w:eastAsia="Calibri" w:cs="Calibri"/>
                      <w:color w:val="000000"/>
                    </w:rPr>
                  </w:pPr>
                  <w:r w:rsidRPr="00210C05">
                    <w:rPr>
                      <w:color w:val="000000"/>
                    </w:rPr>
                    <w:t xml:space="preserve">ПАО «Башинформсвязь»  </w:t>
                  </w:r>
                </w:p>
                <w:p w:rsidR="00DD64C4" w:rsidRPr="00210C05" w:rsidRDefault="00DD64C4" w:rsidP="00DD64C4">
                  <w:pPr>
                    <w:spacing w:after="22"/>
                    <w:rPr>
                      <w:color w:val="000000"/>
                    </w:rPr>
                  </w:pPr>
                  <w:r w:rsidRPr="00210C05">
                    <w:rPr>
                      <w:color w:val="000000"/>
                    </w:rPr>
                    <w:t>Юридический адрес: Россия,450077,</w:t>
                  </w:r>
                </w:p>
                <w:p w:rsidR="00DD64C4" w:rsidRPr="00210C05" w:rsidRDefault="007927DA" w:rsidP="00DD64C4">
                  <w:pPr>
                    <w:spacing w:after="22"/>
                    <w:rPr>
                      <w:color w:val="000000"/>
                    </w:rPr>
                  </w:pPr>
                  <w:r>
                    <w:rPr>
                      <w:color w:val="000000"/>
                    </w:rPr>
                    <w:t>г. Уфа</w:t>
                  </w:r>
                  <w:r w:rsidR="00DD64C4" w:rsidRPr="00210C05">
                    <w:rPr>
                      <w:color w:val="000000"/>
                    </w:rPr>
                    <w:t>,</w:t>
                  </w:r>
                  <w:r w:rsidR="00E34A9E">
                    <w:rPr>
                      <w:color w:val="000000"/>
                    </w:rPr>
                    <w:t xml:space="preserve"> </w:t>
                  </w:r>
                  <w:r w:rsidRPr="00210C05">
                    <w:rPr>
                      <w:color w:val="000000"/>
                    </w:rPr>
                    <w:t>ул. Ленина, д.</w:t>
                  </w:r>
                  <w:r w:rsidR="00DD64C4" w:rsidRPr="00210C05">
                    <w:rPr>
                      <w:color w:val="000000"/>
                    </w:rPr>
                    <w:t xml:space="preserve">30, </w:t>
                  </w:r>
                </w:p>
                <w:p w:rsidR="00DD64C4" w:rsidRPr="00210C05" w:rsidRDefault="00DD64C4" w:rsidP="00DD64C4">
                  <w:pPr>
                    <w:spacing w:after="22"/>
                    <w:rPr>
                      <w:color w:val="000000"/>
                    </w:rPr>
                  </w:pPr>
                  <w:r w:rsidRPr="00210C05">
                    <w:rPr>
                      <w:color w:val="000000"/>
                    </w:rPr>
                    <w:t>Почтовый адрес: 450077</w:t>
                  </w:r>
                </w:p>
                <w:p w:rsidR="00DD64C4" w:rsidRPr="00210C05" w:rsidRDefault="00DD64C4" w:rsidP="00DD64C4">
                  <w:pPr>
                    <w:spacing w:after="22"/>
                    <w:rPr>
                      <w:rFonts w:eastAsia="Calibri" w:cs="Calibri"/>
                      <w:color w:val="000000"/>
                    </w:rPr>
                  </w:pPr>
                  <w:r w:rsidRPr="00210C05">
                    <w:rPr>
                      <w:color w:val="000000"/>
                    </w:rPr>
                    <w:t xml:space="preserve">Россия, г. Уфа, ул. Ленина, д. 30  </w:t>
                  </w:r>
                </w:p>
                <w:p w:rsidR="00DD64C4" w:rsidRPr="00210C05" w:rsidRDefault="00FD79FA" w:rsidP="00DD64C4">
                  <w:pPr>
                    <w:spacing w:after="22"/>
                    <w:rPr>
                      <w:rFonts w:eastAsia="Calibri" w:cs="Calibri"/>
                      <w:color w:val="000000"/>
                    </w:rPr>
                  </w:pPr>
                  <w:r>
                    <w:rPr>
                      <w:color w:val="000000"/>
                    </w:rPr>
                    <w:t>Тел.: 7(347) 221-5</w:t>
                  </w:r>
                  <w:r w:rsidRPr="00FD79FA">
                    <w:rPr>
                      <w:color w:val="000000"/>
                    </w:rPr>
                    <w:t>4</w:t>
                  </w:r>
                  <w:r>
                    <w:rPr>
                      <w:color w:val="000000"/>
                    </w:rPr>
                    <w:t>-62</w:t>
                  </w:r>
                  <w:r w:rsidR="00DD64C4" w:rsidRPr="00210C05">
                    <w:rPr>
                      <w:color w:val="000000"/>
                    </w:rPr>
                    <w:t xml:space="preserve">  </w:t>
                  </w:r>
                </w:p>
                <w:p w:rsidR="00DD64C4" w:rsidRPr="0054073B" w:rsidRDefault="00DD64C4" w:rsidP="00DD64C4">
                  <w:pPr>
                    <w:spacing w:line="279" w:lineRule="auto"/>
                    <w:ind w:right="960"/>
                    <w:rPr>
                      <w:color w:val="000000"/>
                    </w:rPr>
                  </w:pPr>
                  <w:r w:rsidRPr="00210C05">
                    <w:rPr>
                      <w:color w:val="000000"/>
                    </w:rPr>
                    <w:t xml:space="preserve">ИНН 0274018377 КПП </w:t>
                  </w:r>
                  <w:r w:rsidR="009D5E61" w:rsidRPr="0054073B">
                    <w:rPr>
                      <w:color w:val="000000"/>
                    </w:rPr>
                    <w:t>02</w:t>
                  </w:r>
                  <w:r w:rsidR="00413B0D">
                    <w:rPr>
                      <w:color w:val="000000"/>
                    </w:rPr>
                    <w:t>7401001</w:t>
                  </w:r>
                </w:p>
                <w:p w:rsidR="00DD64C4" w:rsidRPr="00210C05" w:rsidRDefault="00DD64C4" w:rsidP="00DD64C4">
                  <w:pPr>
                    <w:spacing w:line="279" w:lineRule="auto"/>
                    <w:ind w:right="960"/>
                    <w:rPr>
                      <w:color w:val="000000"/>
                    </w:rPr>
                  </w:pPr>
                  <w:r w:rsidRPr="00210C05">
                    <w:rPr>
                      <w:color w:val="000000"/>
                    </w:rPr>
                    <w:t>ОГРН 1020202561686</w:t>
                  </w:r>
                </w:p>
                <w:p w:rsidR="00DD64C4" w:rsidRPr="00210C05" w:rsidRDefault="00E34A9E" w:rsidP="00DD64C4">
                  <w:pPr>
                    <w:spacing w:line="279" w:lineRule="auto"/>
                    <w:ind w:right="960"/>
                    <w:rPr>
                      <w:rFonts w:eastAsia="Calibri" w:cs="Calibri"/>
                      <w:color w:val="000000"/>
                    </w:rPr>
                  </w:pPr>
                  <w:r>
                    <w:rPr>
                      <w:color w:val="000000"/>
                    </w:rPr>
                    <w:t>Р</w:t>
                  </w:r>
                  <w:r w:rsidR="00DD64C4" w:rsidRPr="00210C05">
                    <w:rPr>
                      <w:color w:val="000000"/>
                    </w:rPr>
                    <w:t>/</w:t>
                  </w:r>
                  <w:proofErr w:type="spellStart"/>
                  <w:r w:rsidR="00DD64C4" w:rsidRPr="00210C05">
                    <w:rPr>
                      <w:color w:val="000000"/>
                    </w:rPr>
                    <w:t>сч</w:t>
                  </w:r>
                  <w:proofErr w:type="spellEnd"/>
                  <w:r w:rsidR="00DD64C4" w:rsidRPr="00210C05">
                    <w:rPr>
                      <w:color w:val="000000"/>
                    </w:rPr>
                    <w:t xml:space="preserve">. № 0702810900000005674   </w:t>
                  </w:r>
                </w:p>
                <w:p w:rsidR="00DD64C4" w:rsidRPr="00210C05" w:rsidRDefault="00F771D9" w:rsidP="00DD64C4">
                  <w:pPr>
                    <w:spacing w:after="19"/>
                    <w:jc w:val="both"/>
                    <w:rPr>
                      <w:rFonts w:eastAsia="Calibri" w:cs="Calibri"/>
                      <w:color w:val="000000"/>
                    </w:rPr>
                  </w:pPr>
                  <w:r>
                    <w:rPr>
                      <w:color w:val="000000"/>
                    </w:rPr>
                    <w:t xml:space="preserve">в </w:t>
                  </w:r>
                  <w:r w:rsidR="00DD64C4" w:rsidRPr="00210C05">
                    <w:rPr>
                      <w:color w:val="000000"/>
                    </w:rPr>
                    <w:t>АО АБ «Россия» г.</w:t>
                  </w:r>
                  <w:r w:rsidR="008440AF">
                    <w:rPr>
                      <w:color w:val="000000"/>
                    </w:rPr>
                    <w:t xml:space="preserve"> </w:t>
                  </w:r>
                  <w:r w:rsidR="00DD64C4" w:rsidRPr="00210C05">
                    <w:rPr>
                      <w:color w:val="000000"/>
                    </w:rPr>
                    <w:t xml:space="preserve">Санкт-Петербург </w:t>
                  </w:r>
                </w:p>
                <w:p w:rsidR="00DD64C4" w:rsidRPr="00210C05" w:rsidRDefault="00DD64C4" w:rsidP="00DD64C4">
                  <w:pPr>
                    <w:rPr>
                      <w:color w:val="000000"/>
                    </w:rPr>
                  </w:pPr>
                  <w:r w:rsidRPr="00210C05">
                    <w:rPr>
                      <w:color w:val="000000"/>
                    </w:rPr>
                    <w:t>Кор/</w:t>
                  </w:r>
                  <w:proofErr w:type="spellStart"/>
                  <w:r w:rsidRPr="00210C05">
                    <w:rPr>
                      <w:color w:val="000000"/>
                    </w:rPr>
                    <w:t>сч</w:t>
                  </w:r>
                  <w:proofErr w:type="spellEnd"/>
                  <w:r w:rsidRPr="00210C05">
                    <w:rPr>
                      <w:color w:val="000000"/>
                    </w:rPr>
                    <w:t xml:space="preserve"> №30101810800000000861 в Северо- Западном Главном Управлении Банка России</w:t>
                  </w:r>
                </w:p>
                <w:p w:rsidR="00DD64C4" w:rsidRPr="00210C05" w:rsidRDefault="00DD64C4" w:rsidP="00DD64C4">
                  <w:pPr>
                    <w:widowControl w:val="0"/>
                    <w:autoSpaceDE w:val="0"/>
                    <w:autoSpaceDN w:val="0"/>
                    <w:adjustRightInd w:val="0"/>
                  </w:pPr>
                  <w:r w:rsidRPr="00210C05">
                    <w:rPr>
                      <w:color w:val="000000"/>
                    </w:rPr>
                    <w:t>БИК 044030861</w:t>
                  </w:r>
                </w:p>
                <w:p w:rsidR="00DD64C4" w:rsidRPr="00DD64C4" w:rsidRDefault="00DD64C4" w:rsidP="00DD64C4">
                  <w:pPr>
                    <w:jc w:val="both"/>
                    <w:rPr>
                      <w:b/>
                    </w:rPr>
                  </w:pPr>
                </w:p>
              </w:tc>
              <w:tc>
                <w:tcPr>
                  <w:tcW w:w="1524" w:type="dxa"/>
                </w:tcPr>
                <w:p w:rsidR="00DD64C4" w:rsidRPr="00DD64C4" w:rsidRDefault="00DD64C4" w:rsidP="00DD64C4">
                  <w:pPr>
                    <w:jc w:val="both"/>
                    <w:rPr>
                      <w:b/>
                      <w:bCs/>
                    </w:rPr>
                  </w:pPr>
                </w:p>
              </w:tc>
            </w:tr>
            <w:tr w:rsidR="00B7440E" w:rsidRPr="00DD64C4" w:rsidTr="00A41528">
              <w:trPr>
                <w:trHeight w:val="284"/>
              </w:trPr>
              <w:tc>
                <w:tcPr>
                  <w:tcW w:w="7867" w:type="dxa"/>
                </w:tcPr>
                <w:p w:rsidR="00B7440E" w:rsidRPr="00DD64C4" w:rsidRDefault="00B7440E" w:rsidP="00DD64C4">
                  <w:pPr>
                    <w:ind w:right="21"/>
                    <w:rPr>
                      <w:b/>
                      <w:color w:val="000000"/>
                    </w:rPr>
                  </w:pPr>
                </w:p>
              </w:tc>
              <w:tc>
                <w:tcPr>
                  <w:tcW w:w="1524" w:type="dxa"/>
                </w:tcPr>
                <w:p w:rsidR="00B7440E" w:rsidRPr="00DD64C4" w:rsidRDefault="00B7440E" w:rsidP="00DD64C4">
                  <w:pPr>
                    <w:jc w:val="both"/>
                    <w:rPr>
                      <w:b/>
                      <w:bCs/>
                    </w:rPr>
                  </w:pPr>
                </w:p>
              </w:tc>
            </w:tr>
          </w:tbl>
          <w:p w:rsidR="00511775" w:rsidRDefault="00511775" w:rsidP="00511775">
            <w:pPr>
              <w:spacing w:after="160" w:line="259" w:lineRule="auto"/>
              <w:rPr>
                <w:rFonts w:eastAsiaTheme="minorHAnsi"/>
                <w:b/>
                <w:lang w:eastAsia="en-US"/>
              </w:rPr>
            </w:pPr>
            <w:r w:rsidRPr="0040122E">
              <w:rPr>
                <w:rFonts w:eastAsiaTheme="minorHAnsi"/>
                <w:b/>
                <w:lang w:eastAsia="en-US"/>
              </w:rPr>
              <w:t xml:space="preserve">ЗАКАЗЧИК                                                                </w:t>
            </w:r>
          </w:p>
          <w:p w:rsidR="00511775" w:rsidRPr="00133299" w:rsidRDefault="00A41528" w:rsidP="00133299">
            <w:pPr>
              <w:rPr>
                <w:rFonts w:eastAsiaTheme="minorHAnsi"/>
                <w:lang w:eastAsia="en-US"/>
              </w:rPr>
            </w:pPr>
            <w:r>
              <w:rPr>
                <w:rFonts w:eastAsiaTheme="minorHAnsi"/>
                <w:lang w:eastAsia="en-US"/>
              </w:rPr>
              <w:t>Г</w:t>
            </w:r>
            <w:r w:rsidR="00460605">
              <w:rPr>
                <w:rFonts w:eastAsiaTheme="minorHAnsi"/>
                <w:lang w:eastAsia="en-US"/>
              </w:rPr>
              <w:t>енеральный директор</w:t>
            </w:r>
            <w:r w:rsidR="00511775" w:rsidRPr="00133299">
              <w:rPr>
                <w:rFonts w:eastAsiaTheme="minorHAnsi"/>
                <w:lang w:eastAsia="en-US"/>
              </w:rPr>
              <w:t xml:space="preserve"> </w:t>
            </w:r>
          </w:p>
          <w:p w:rsidR="00511775" w:rsidRDefault="00511775" w:rsidP="00133299">
            <w:pPr>
              <w:rPr>
                <w:rFonts w:eastAsiaTheme="minorHAnsi"/>
                <w:lang w:eastAsia="en-US"/>
              </w:rPr>
            </w:pPr>
            <w:r w:rsidRPr="00133299">
              <w:rPr>
                <w:rFonts w:eastAsiaTheme="minorHAnsi"/>
                <w:lang w:eastAsia="en-US"/>
              </w:rPr>
              <w:t>ПАО «Башинформсвязь»</w:t>
            </w:r>
          </w:p>
          <w:p w:rsidR="003474E3" w:rsidRDefault="003474E3" w:rsidP="00133299">
            <w:pPr>
              <w:rPr>
                <w:rFonts w:eastAsiaTheme="minorHAnsi"/>
                <w:lang w:eastAsia="en-US"/>
              </w:rPr>
            </w:pPr>
          </w:p>
          <w:p w:rsidR="00133299" w:rsidRPr="00133299" w:rsidRDefault="00133299" w:rsidP="00133299">
            <w:pPr>
              <w:rPr>
                <w:rFonts w:eastAsiaTheme="minorHAnsi"/>
                <w:lang w:eastAsia="en-US"/>
              </w:rPr>
            </w:pPr>
          </w:p>
          <w:p w:rsidR="00DD64C4" w:rsidRPr="00DD64C4" w:rsidRDefault="003474E3" w:rsidP="00460605">
            <w:pPr>
              <w:tabs>
                <w:tab w:val="left" w:pos="675"/>
                <w:tab w:val="left" w:pos="993"/>
                <w:tab w:val="left" w:pos="1418"/>
                <w:tab w:val="left" w:pos="9747"/>
              </w:tabs>
              <w:spacing w:after="120" w:line="312" w:lineRule="auto"/>
              <w:jc w:val="both"/>
              <w:rPr>
                <w:b/>
                <w:sz w:val="26"/>
                <w:szCs w:val="26"/>
              </w:rPr>
            </w:pPr>
            <w:r>
              <w:rPr>
                <w:rFonts w:eastAsiaTheme="minorHAnsi"/>
                <w:b/>
                <w:lang w:eastAsia="en-US"/>
              </w:rPr>
              <w:t>__________________</w:t>
            </w:r>
            <w:r w:rsidR="00460605" w:rsidRPr="00460605">
              <w:rPr>
                <w:rFonts w:eastAsiaTheme="minorHAnsi"/>
                <w:lang w:eastAsia="en-US"/>
              </w:rPr>
              <w:t>Алферов С.А.</w:t>
            </w:r>
          </w:p>
        </w:tc>
        <w:tc>
          <w:tcPr>
            <w:tcW w:w="443" w:type="dxa"/>
            <w:gridSpan w:val="2"/>
          </w:tcPr>
          <w:p w:rsidR="00DD64C4" w:rsidRPr="00DD64C4" w:rsidRDefault="00DD64C4" w:rsidP="00DD64C4">
            <w:pPr>
              <w:tabs>
                <w:tab w:val="left" w:pos="675"/>
                <w:tab w:val="left" w:pos="993"/>
                <w:tab w:val="left" w:pos="1418"/>
                <w:tab w:val="left" w:pos="9747"/>
              </w:tabs>
              <w:spacing w:after="120" w:line="312" w:lineRule="auto"/>
              <w:jc w:val="both"/>
              <w:rPr>
                <w:b/>
                <w:bCs/>
                <w:sz w:val="26"/>
                <w:szCs w:val="26"/>
              </w:rPr>
            </w:pPr>
          </w:p>
        </w:tc>
        <w:tc>
          <w:tcPr>
            <w:tcW w:w="5115" w:type="dxa"/>
            <w:gridSpan w:val="3"/>
          </w:tcPr>
          <w:tbl>
            <w:tblPr>
              <w:tblW w:w="9391" w:type="dxa"/>
              <w:tblLayout w:type="fixed"/>
              <w:tblLook w:val="04A0" w:firstRow="1" w:lastRow="0" w:firstColumn="1" w:lastColumn="0" w:noHBand="0" w:noVBand="1"/>
            </w:tblPr>
            <w:tblGrid>
              <w:gridCol w:w="333"/>
              <w:gridCol w:w="8420"/>
              <w:gridCol w:w="638"/>
            </w:tblGrid>
            <w:tr w:rsidR="0007485A" w:rsidRPr="002F34B8" w:rsidTr="00A41528">
              <w:trPr>
                <w:trHeight w:val="4166"/>
              </w:trPr>
              <w:tc>
                <w:tcPr>
                  <w:tcW w:w="333" w:type="dxa"/>
                </w:tcPr>
                <w:p w:rsidR="0007485A" w:rsidRPr="002F34B8" w:rsidRDefault="0007485A" w:rsidP="0007485A">
                  <w:pPr>
                    <w:jc w:val="both"/>
                    <w:rPr>
                      <w:b/>
                      <w:bCs/>
                    </w:rPr>
                  </w:pPr>
                </w:p>
              </w:tc>
              <w:tc>
                <w:tcPr>
                  <w:tcW w:w="9058" w:type="dxa"/>
                  <w:gridSpan w:val="2"/>
                </w:tcPr>
                <w:p w:rsidR="003474E3" w:rsidRDefault="003474E3" w:rsidP="0007485A">
                  <w:pPr>
                    <w:jc w:val="both"/>
                  </w:pPr>
                  <w:r>
                    <w:t>__________</w:t>
                  </w:r>
                </w:p>
                <w:p w:rsidR="003474E3" w:rsidRDefault="003474E3" w:rsidP="0007485A">
                  <w:pPr>
                    <w:jc w:val="both"/>
                  </w:pPr>
                  <w:r>
                    <w:t>Юридический адрес: __________</w:t>
                  </w:r>
                </w:p>
                <w:p w:rsidR="003474E3" w:rsidRPr="003474E3" w:rsidRDefault="003474E3" w:rsidP="0007485A">
                  <w:pPr>
                    <w:jc w:val="both"/>
                  </w:pPr>
                  <w:r w:rsidRPr="00210C05">
                    <w:t xml:space="preserve">Почтовый адрес: </w:t>
                  </w:r>
                  <w:r>
                    <w:t>__________</w:t>
                  </w:r>
                </w:p>
                <w:p w:rsidR="003474E3" w:rsidRPr="003474E3" w:rsidRDefault="003474E3" w:rsidP="003474E3">
                  <w:pPr>
                    <w:jc w:val="both"/>
                  </w:pPr>
                  <w:r w:rsidRPr="00210C05">
                    <w:t>Телефон:</w:t>
                  </w:r>
                  <w:r w:rsidRPr="00210C05">
                    <w:rPr>
                      <w:bCs/>
                      <w:sz w:val="26"/>
                      <w:szCs w:val="26"/>
                    </w:rPr>
                    <w:t xml:space="preserve"> </w:t>
                  </w:r>
                  <w:r>
                    <w:t>__________</w:t>
                  </w:r>
                </w:p>
                <w:p w:rsidR="0007485A" w:rsidRPr="001A4AE3" w:rsidRDefault="0007485A" w:rsidP="0007485A">
                  <w:pPr>
                    <w:jc w:val="both"/>
                  </w:pPr>
                  <w:r w:rsidRPr="00210C05">
                    <w:t>ИНН/КПП</w:t>
                  </w:r>
                  <w:r w:rsidR="003474E3">
                    <w:t xml:space="preserve"> _____/______</w:t>
                  </w:r>
                  <w:r w:rsidRPr="00210C05">
                    <w:t xml:space="preserve"> </w:t>
                  </w:r>
                </w:p>
                <w:p w:rsidR="0007485A" w:rsidRPr="00210C05" w:rsidRDefault="0007485A" w:rsidP="0007485A">
                  <w:pPr>
                    <w:jc w:val="both"/>
                  </w:pPr>
                  <w:r w:rsidRPr="00210C05">
                    <w:t>ОГРН</w:t>
                  </w:r>
                  <w:r w:rsidR="00210C05" w:rsidRPr="00210C05">
                    <w:t xml:space="preserve"> </w:t>
                  </w:r>
                  <w:r w:rsidR="003474E3">
                    <w:t>__________</w:t>
                  </w:r>
                </w:p>
                <w:p w:rsidR="001A4AE3" w:rsidRDefault="0007485A" w:rsidP="0007485A">
                  <w:pPr>
                    <w:jc w:val="both"/>
                  </w:pPr>
                  <w:proofErr w:type="gramStart"/>
                  <w:r w:rsidRPr="00210C05">
                    <w:t>Р</w:t>
                  </w:r>
                  <w:r w:rsidR="003474E3">
                    <w:t>ос.</w:t>
                  </w:r>
                  <w:r w:rsidRPr="00210C05">
                    <w:t>/</w:t>
                  </w:r>
                  <w:proofErr w:type="spellStart"/>
                  <w:proofErr w:type="gramEnd"/>
                  <w:r w:rsidRPr="00210C05">
                    <w:t>с</w:t>
                  </w:r>
                  <w:r w:rsidR="003474E3">
                    <w:t>ч</w:t>
                  </w:r>
                  <w:proofErr w:type="spellEnd"/>
                  <w:r w:rsidR="003474E3">
                    <w:t>.</w:t>
                  </w:r>
                  <w:r w:rsidR="00210C05" w:rsidRPr="00210C05">
                    <w:t xml:space="preserve"> </w:t>
                  </w:r>
                  <w:r w:rsidR="003474E3">
                    <w:t>__________</w:t>
                  </w:r>
                </w:p>
                <w:p w:rsidR="0007485A" w:rsidRPr="00210C05" w:rsidRDefault="0007485A" w:rsidP="0007485A">
                  <w:pPr>
                    <w:jc w:val="both"/>
                  </w:pPr>
                  <w:r w:rsidRPr="00210C05">
                    <w:t>К</w:t>
                  </w:r>
                  <w:r w:rsidR="003474E3">
                    <w:t>ор</w:t>
                  </w:r>
                  <w:r w:rsidRPr="00210C05">
                    <w:t>/</w:t>
                  </w:r>
                  <w:proofErr w:type="spellStart"/>
                  <w:r w:rsidRPr="00210C05">
                    <w:t>с</w:t>
                  </w:r>
                  <w:r w:rsidR="003474E3">
                    <w:t>ч</w:t>
                  </w:r>
                  <w:proofErr w:type="spellEnd"/>
                  <w:r w:rsidR="003474E3">
                    <w:t>.</w:t>
                  </w:r>
                  <w:r w:rsidRPr="00210C05">
                    <w:t xml:space="preserve"> </w:t>
                  </w:r>
                  <w:r w:rsidR="003474E3">
                    <w:t>__________</w:t>
                  </w:r>
                </w:p>
                <w:p w:rsidR="003474E3" w:rsidRDefault="0007485A" w:rsidP="003474E3">
                  <w:pPr>
                    <w:jc w:val="both"/>
                  </w:pPr>
                  <w:r w:rsidRPr="00210C05">
                    <w:t xml:space="preserve">БИК </w:t>
                  </w:r>
                  <w:r w:rsidR="003474E3">
                    <w:t>__________</w:t>
                  </w:r>
                </w:p>
                <w:p w:rsidR="0007485A" w:rsidRPr="00210C05" w:rsidRDefault="0007485A" w:rsidP="0007485A">
                  <w:pPr>
                    <w:jc w:val="both"/>
                  </w:pPr>
                </w:p>
                <w:p w:rsidR="0007485A" w:rsidRPr="002F34B8" w:rsidRDefault="0007485A" w:rsidP="0007485A">
                  <w:pPr>
                    <w:jc w:val="both"/>
                    <w:rPr>
                      <w:b/>
                    </w:rPr>
                  </w:pPr>
                </w:p>
              </w:tc>
            </w:tr>
            <w:tr w:rsidR="0007485A" w:rsidRPr="002F34B8" w:rsidTr="00A41528">
              <w:tblPrEx>
                <w:tblLook w:val="0000" w:firstRow="0" w:lastRow="0" w:firstColumn="0" w:lastColumn="0" w:noHBand="0" w:noVBand="0"/>
              </w:tblPrEx>
              <w:trPr>
                <w:gridAfter w:val="1"/>
                <w:wAfter w:w="638" w:type="dxa"/>
                <w:trHeight w:val="822"/>
              </w:trPr>
              <w:tc>
                <w:tcPr>
                  <w:tcW w:w="8753" w:type="dxa"/>
                  <w:gridSpan w:val="2"/>
                </w:tcPr>
                <w:p w:rsidR="00210C05" w:rsidRDefault="00210C05" w:rsidP="0007485A">
                  <w:pPr>
                    <w:jc w:val="both"/>
                    <w:rPr>
                      <w:b/>
                      <w:bCs/>
                    </w:rPr>
                  </w:pPr>
                </w:p>
                <w:p w:rsidR="0007485A" w:rsidRDefault="00133299" w:rsidP="0007485A">
                  <w:pPr>
                    <w:jc w:val="both"/>
                    <w:rPr>
                      <w:b/>
                      <w:bCs/>
                    </w:rPr>
                  </w:pPr>
                  <w:r>
                    <w:rPr>
                      <w:b/>
                      <w:bCs/>
                    </w:rPr>
                    <w:t xml:space="preserve">   ПОДРЯДЧИК</w:t>
                  </w:r>
                  <w:r w:rsidR="0007485A" w:rsidRPr="002F34B8">
                    <w:rPr>
                      <w:b/>
                      <w:bCs/>
                    </w:rPr>
                    <w:t>:</w:t>
                  </w:r>
                </w:p>
                <w:p w:rsidR="001B1BCF" w:rsidRPr="002F34B8" w:rsidRDefault="001B1BCF" w:rsidP="0007485A">
                  <w:pPr>
                    <w:jc w:val="both"/>
                    <w:rPr>
                      <w:b/>
                      <w:bCs/>
                    </w:rPr>
                  </w:pPr>
                </w:p>
              </w:tc>
            </w:tr>
            <w:tr w:rsidR="0007485A" w:rsidRPr="00B1772B" w:rsidTr="00A41528">
              <w:tblPrEx>
                <w:tblLook w:val="0000" w:firstRow="0" w:lastRow="0" w:firstColumn="0" w:lastColumn="0" w:noHBand="0" w:noVBand="0"/>
              </w:tblPrEx>
              <w:trPr>
                <w:gridAfter w:val="1"/>
                <w:wAfter w:w="638" w:type="dxa"/>
                <w:trHeight w:val="314"/>
              </w:trPr>
              <w:tc>
                <w:tcPr>
                  <w:tcW w:w="8753" w:type="dxa"/>
                  <w:gridSpan w:val="2"/>
                </w:tcPr>
                <w:p w:rsidR="0007485A" w:rsidRPr="00B1772B" w:rsidRDefault="003474E3" w:rsidP="001A4AE3">
                  <w:pPr>
                    <w:spacing w:line="276" w:lineRule="auto"/>
                    <w:jc w:val="both"/>
                    <w:rPr>
                      <w:b/>
                      <w:bCs/>
                    </w:rPr>
                  </w:pPr>
                  <w:r>
                    <w:t xml:space="preserve"> </w:t>
                  </w:r>
                  <w:r w:rsidR="00210C05" w:rsidRPr="00B1772B">
                    <w:t xml:space="preserve"> </w:t>
                  </w:r>
                </w:p>
              </w:tc>
            </w:tr>
          </w:tbl>
          <w:p w:rsidR="00210C05" w:rsidRDefault="00210C05" w:rsidP="001B1BCF">
            <w:pPr>
              <w:tabs>
                <w:tab w:val="left" w:pos="675"/>
                <w:tab w:val="left" w:pos="993"/>
                <w:tab w:val="left" w:pos="1418"/>
                <w:tab w:val="left" w:pos="9747"/>
              </w:tabs>
              <w:spacing w:after="120" w:line="276" w:lineRule="auto"/>
              <w:jc w:val="both"/>
              <w:rPr>
                <w:b/>
                <w:sz w:val="26"/>
                <w:szCs w:val="26"/>
              </w:rPr>
            </w:pPr>
          </w:p>
          <w:p w:rsidR="00A41528" w:rsidRDefault="00A41528" w:rsidP="001B1BCF">
            <w:pPr>
              <w:tabs>
                <w:tab w:val="left" w:pos="675"/>
                <w:tab w:val="left" w:pos="993"/>
                <w:tab w:val="left" w:pos="1418"/>
                <w:tab w:val="left" w:pos="9747"/>
              </w:tabs>
              <w:spacing w:after="120" w:line="276" w:lineRule="auto"/>
              <w:jc w:val="both"/>
              <w:rPr>
                <w:rFonts w:eastAsiaTheme="minorHAnsi"/>
                <w:b/>
                <w:lang w:eastAsia="en-US"/>
              </w:rPr>
            </w:pPr>
          </w:p>
          <w:p w:rsidR="00210C05" w:rsidRPr="00DD64C4" w:rsidRDefault="00133299" w:rsidP="001B1BCF">
            <w:pPr>
              <w:tabs>
                <w:tab w:val="left" w:pos="675"/>
                <w:tab w:val="left" w:pos="993"/>
                <w:tab w:val="left" w:pos="1418"/>
                <w:tab w:val="left" w:pos="9747"/>
              </w:tabs>
              <w:spacing w:after="120" w:line="276" w:lineRule="auto"/>
              <w:jc w:val="both"/>
              <w:rPr>
                <w:b/>
                <w:sz w:val="26"/>
                <w:szCs w:val="26"/>
              </w:rPr>
            </w:pPr>
            <w:r w:rsidRPr="00B1772B">
              <w:rPr>
                <w:rFonts w:eastAsiaTheme="minorHAnsi"/>
                <w:b/>
                <w:lang w:eastAsia="en-US"/>
              </w:rPr>
              <w:t xml:space="preserve">    </w:t>
            </w:r>
            <w:r w:rsidR="003474E3">
              <w:rPr>
                <w:rFonts w:eastAsiaTheme="minorHAnsi"/>
                <w:b/>
                <w:lang w:eastAsia="en-US"/>
              </w:rPr>
              <w:t>__________________</w:t>
            </w:r>
          </w:p>
        </w:tc>
      </w:tr>
    </w:tbl>
    <w:p w:rsidR="0038181A" w:rsidRDefault="00CB1815" w:rsidP="00AD29C2">
      <w:pPr>
        <w:spacing w:line="360" w:lineRule="auto"/>
        <w:rPr>
          <w:rFonts w:eastAsia="MS Mincho"/>
        </w:rPr>
      </w:pPr>
      <w:r>
        <w:rPr>
          <w:rFonts w:eastAsia="MS Mincho"/>
        </w:rPr>
        <w:t>М.П.</w:t>
      </w:r>
      <w:r>
        <w:rPr>
          <w:rFonts w:eastAsia="MS Mincho"/>
        </w:rPr>
        <w:tab/>
      </w:r>
      <w:r>
        <w:rPr>
          <w:rFonts w:eastAsia="MS Mincho"/>
        </w:rPr>
        <w:tab/>
      </w:r>
      <w:r>
        <w:rPr>
          <w:rFonts w:eastAsia="MS Mincho"/>
        </w:rPr>
        <w:tab/>
      </w:r>
      <w:r>
        <w:rPr>
          <w:rFonts w:eastAsia="MS Mincho"/>
        </w:rPr>
        <w:tab/>
      </w:r>
      <w:r w:rsidR="00133299">
        <w:rPr>
          <w:rFonts w:eastAsia="MS Mincho"/>
        </w:rPr>
        <w:tab/>
      </w:r>
      <w:r w:rsidR="00133299">
        <w:rPr>
          <w:rFonts w:eastAsia="MS Mincho"/>
        </w:rPr>
        <w:tab/>
      </w:r>
      <w:r w:rsidR="00133299">
        <w:rPr>
          <w:rFonts w:eastAsia="MS Mincho"/>
        </w:rPr>
        <w:tab/>
        <w:t xml:space="preserve">     М.П.</w:t>
      </w:r>
    </w:p>
    <w:p w:rsidR="0038181A" w:rsidRDefault="00344F90" w:rsidP="00344F90">
      <w:pPr>
        <w:pStyle w:val="afffff"/>
        <w:spacing w:before="240"/>
        <w:jc w:val="left"/>
        <w:rPr>
          <w:rFonts w:eastAsia="MS Mincho"/>
        </w:rPr>
      </w:pPr>
      <w:r>
        <w:rPr>
          <w:rFonts w:eastAsia="MS Mincho"/>
        </w:rPr>
        <w:t xml:space="preserve"> </w:t>
      </w:r>
    </w:p>
    <w:p w:rsidR="001244EB" w:rsidRPr="001244EB" w:rsidRDefault="001244EB" w:rsidP="001244EB">
      <w:pPr>
        <w:spacing w:after="160" w:line="259" w:lineRule="auto"/>
        <w:rPr>
          <w:rFonts w:eastAsia="MS Mincho"/>
        </w:rPr>
      </w:pPr>
      <w:r>
        <w:rPr>
          <w:rFonts w:eastAsia="MS Mincho"/>
        </w:rPr>
        <w:br w:type="page"/>
      </w:r>
    </w:p>
    <w:p w:rsidR="001244EB" w:rsidRPr="001244EB" w:rsidRDefault="001244EB" w:rsidP="001244EB">
      <w:pPr>
        <w:ind w:left="4248" w:firstLine="708"/>
        <w:jc w:val="both"/>
        <w:rPr>
          <w:sz w:val="22"/>
          <w:szCs w:val="22"/>
        </w:rPr>
      </w:pPr>
      <w:r w:rsidRPr="001244EB">
        <w:rPr>
          <w:sz w:val="22"/>
          <w:szCs w:val="22"/>
        </w:rPr>
        <w:lastRenderedPageBreak/>
        <w:t xml:space="preserve">Приложение №1 </w:t>
      </w:r>
    </w:p>
    <w:p w:rsidR="001244EB" w:rsidRPr="001244EB" w:rsidRDefault="001244EB" w:rsidP="00FC55E4">
      <w:pPr>
        <w:ind w:left="4248" w:firstLine="288"/>
        <w:jc w:val="both"/>
        <w:rPr>
          <w:sz w:val="22"/>
          <w:szCs w:val="22"/>
        </w:rPr>
      </w:pPr>
      <w:r>
        <w:rPr>
          <w:sz w:val="22"/>
          <w:szCs w:val="22"/>
        </w:rPr>
        <w:t>к</w:t>
      </w:r>
      <w:r w:rsidRPr="001244EB">
        <w:rPr>
          <w:sz w:val="22"/>
          <w:szCs w:val="22"/>
        </w:rPr>
        <w:t xml:space="preserve"> Договору №__________ от «__</w:t>
      </w:r>
      <w:r w:rsidR="00E60CE5" w:rsidRPr="001244EB">
        <w:rPr>
          <w:sz w:val="22"/>
          <w:szCs w:val="22"/>
        </w:rPr>
        <w:t>_» _</w:t>
      </w:r>
      <w:r w:rsidRPr="001244EB">
        <w:rPr>
          <w:sz w:val="22"/>
          <w:szCs w:val="22"/>
        </w:rPr>
        <w:t>______20</w:t>
      </w:r>
      <w:r w:rsidR="00FC55E4">
        <w:rPr>
          <w:sz w:val="22"/>
          <w:szCs w:val="22"/>
        </w:rPr>
        <w:t>20</w:t>
      </w:r>
      <w:r w:rsidRPr="001244EB">
        <w:rPr>
          <w:sz w:val="22"/>
          <w:szCs w:val="22"/>
        </w:rPr>
        <w:t>г.</w:t>
      </w:r>
    </w:p>
    <w:p w:rsidR="007061B8" w:rsidRPr="00457AC7" w:rsidRDefault="007061B8" w:rsidP="007061B8">
      <w:pPr>
        <w:pStyle w:val="afffffb"/>
        <w:spacing w:before="240"/>
        <w:rPr>
          <w:rFonts w:ascii="Times New Roman" w:hAnsi="Times New Roman"/>
          <w:color w:val="auto"/>
          <w:sz w:val="28"/>
          <w:szCs w:val="28"/>
        </w:rPr>
      </w:pPr>
      <w:r w:rsidRPr="00457AC7">
        <w:rPr>
          <w:rFonts w:ascii="Times New Roman" w:hAnsi="Times New Roman"/>
          <w:color w:val="auto"/>
          <w:sz w:val="28"/>
          <w:szCs w:val="28"/>
        </w:rPr>
        <w:t>Техническое задание</w:t>
      </w:r>
    </w:p>
    <w:p w:rsidR="007061B8" w:rsidRPr="00457AC7" w:rsidRDefault="007061B8" w:rsidP="007061B8">
      <w:pPr>
        <w:jc w:val="center"/>
        <w:rPr>
          <w:b/>
          <w:bCs/>
          <w:sz w:val="28"/>
          <w:szCs w:val="28"/>
        </w:rPr>
      </w:pPr>
      <w:r w:rsidRPr="0030664F">
        <w:rPr>
          <w:b/>
          <w:bCs/>
          <w:sz w:val="28"/>
          <w:szCs w:val="28"/>
        </w:rPr>
        <w:t>на выполнение работ по капитальному ремонту отопления и водоснабжения на</w:t>
      </w:r>
      <w:r>
        <w:rPr>
          <w:b/>
          <w:bCs/>
          <w:sz w:val="28"/>
          <w:szCs w:val="28"/>
        </w:rPr>
        <w:t xml:space="preserve"> объектах </w:t>
      </w:r>
      <w:r w:rsidRPr="00457AC7">
        <w:rPr>
          <w:b/>
          <w:bCs/>
          <w:sz w:val="28"/>
          <w:szCs w:val="28"/>
        </w:rPr>
        <w:t>ПАО «Башинформсвязь»</w:t>
      </w:r>
    </w:p>
    <w:p w:rsidR="007061B8" w:rsidRPr="00F87542" w:rsidRDefault="007061B8" w:rsidP="007061B8">
      <w:pPr>
        <w:jc w:val="both"/>
        <w:rPr>
          <w:b/>
          <w:sz w:val="22"/>
          <w:szCs w:val="22"/>
        </w:rPr>
      </w:pPr>
    </w:p>
    <w:p w:rsidR="007061B8" w:rsidRPr="009721B4" w:rsidRDefault="007061B8" w:rsidP="007061B8">
      <w:pPr>
        <w:numPr>
          <w:ilvl w:val="0"/>
          <w:numId w:val="22"/>
        </w:numPr>
        <w:rPr>
          <w:b/>
          <w:sz w:val="28"/>
          <w:szCs w:val="28"/>
        </w:rPr>
      </w:pPr>
      <w:r w:rsidRPr="00AB5627">
        <w:rPr>
          <w:rFonts w:eastAsia="Calibri"/>
          <w:b/>
          <w:sz w:val="28"/>
          <w:szCs w:val="28"/>
          <w:lang w:eastAsia="en-US"/>
        </w:rPr>
        <w:t>Общие положения</w:t>
      </w:r>
    </w:p>
    <w:p w:rsidR="007061B8" w:rsidRPr="00A37EFD" w:rsidRDefault="007061B8" w:rsidP="007061B8">
      <w:pPr>
        <w:jc w:val="both"/>
        <w:rPr>
          <w:b/>
          <w:sz w:val="28"/>
          <w:szCs w:val="28"/>
        </w:rPr>
      </w:pPr>
    </w:p>
    <w:p w:rsidR="007061B8" w:rsidRDefault="007061B8" w:rsidP="007061B8">
      <w:pPr>
        <w:ind w:firstLine="993"/>
        <w:jc w:val="both"/>
        <w:rPr>
          <w:sz w:val="28"/>
          <w:szCs w:val="28"/>
        </w:rPr>
      </w:pPr>
      <w:r w:rsidRPr="00A37EFD">
        <w:rPr>
          <w:sz w:val="28"/>
          <w:szCs w:val="28"/>
        </w:rPr>
        <w:t xml:space="preserve">Требуется </w:t>
      </w:r>
      <w:r>
        <w:rPr>
          <w:sz w:val="28"/>
          <w:szCs w:val="28"/>
        </w:rPr>
        <w:t>выполнение</w:t>
      </w:r>
      <w:r w:rsidRPr="00A37EFD">
        <w:rPr>
          <w:sz w:val="28"/>
          <w:szCs w:val="28"/>
        </w:rPr>
        <w:t xml:space="preserve"> </w:t>
      </w:r>
      <w:r>
        <w:rPr>
          <w:sz w:val="28"/>
          <w:szCs w:val="28"/>
        </w:rPr>
        <w:t xml:space="preserve">капитального ремонта инженерных систем </w:t>
      </w:r>
      <w:r w:rsidRPr="00A37EFD">
        <w:rPr>
          <w:sz w:val="28"/>
          <w:szCs w:val="28"/>
        </w:rPr>
        <w:t>на объектах ПАО «Башинформсвязь»</w:t>
      </w:r>
      <w:r>
        <w:rPr>
          <w:sz w:val="28"/>
          <w:szCs w:val="28"/>
        </w:rPr>
        <w:t xml:space="preserve"> по адресам:</w:t>
      </w:r>
    </w:p>
    <w:p w:rsidR="007061B8" w:rsidRDefault="007061B8" w:rsidP="007061B8">
      <w:pPr>
        <w:numPr>
          <w:ilvl w:val="0"/>
          <w:numId w:val="21"/>
        </w:numPr>
        <w:jc w:val="both"/>
        <w:rPr>
          <w:sz w:val="28"/>
          <w:szCs w:val="28"/>
        </w:rPr>
      </w:pPr>
      <w:r>
        <w:rPr>
          <w:sz w:val="28"/>
          <w:szCs w:val="28"/>
        </w:rPr>
        <w:t>с. Бураево, ул. Ленина, 106</w:t>
      </w:r>
    </w:p>
    <w:p w:rsidR="007061B8" w:rsidRDefault="007061B8" w:rsidP="007061B8">
      <w:pPr>
        <w:numPr>
          <w:ilvl w:val="0"/>
          <w:numId w:val="21"/>
        </w:numPr>
        <w:jc w:val="both"/>
        <w:rPr>
          <w:sz w:val="28"/>
          <w:szCs w:val="28"/>
        </w:rPr>
      </w:pPr>
      <w:r>
        <w:rPr>
          <w:sz w:val="28"/>
          <w:szCs w:val="28"/>
        </w:rPr>
        <w:t>с. Мишкино, ул. Ленина,116</w:t>
      </w:r>
    </w:p>
    <w:p w:rsidR="007061B8" w:rsidRDefault="007061B8" w:rsidP="007061B8">
      <w:pPr>
        <w:numPr>
          <w:ilvl w:val="0"/>
          <w:numId w:val="21"/>
        </w:numPr>
        <w:jc w:val="both"/>
        <w:rPr>
          <w:sz w:val="28"/>
          <w:szCs w:val="28"/>
        </w:rPr>
      </w:pPr>
      <w:r>
        <w:rPr>
          <w:sz w:val="28"/>
          <w:szCs w:val="28"/>
        </w:rPr>
        <w:t>с. Старобалтачево, ул. Советская, 31</w:t>
      </w:r>
    </w:p>
    <w:p w:rsidR="007061B8" w:rsidRDefault="007061B8" w:rsidP="007061B8">
      <w:pPr>
        <w:numPr>
          <w:ilvl w:val="0"/>
          <w:numId w:val="21"/>
        </w:numPr>
        <w:jc w:val="both"/>
        <w:rPr>
          <w:sz w:val="28"/>
          <w:szCs w:val="28"/>
        </w:rPr>
      </w:pPr>
      <w:r>
        <w:rPr>
          <w:sz w:val="28"/>
          <w:szCs w:val="28"/>
        </w:rPr>
        <w:t>г. Мелеуз, ул. Воровского ,2</w:t>
      </w:r>
    </w:p>
    <w:p w:rsidR="007061B8" w:rsidRDefault="007061B8" w:rsidP="007061B8">
      <w:pPr>
        <w:numPr>
          <w:ilvl w:val="0"/>
          <w:numId w:val="21"/>
        </w:numPr>
        <w:jc w:val="both"/>
        <w:rPr>
          <w:sz w:val="28"/>
          <w:szCs w:val="28"/>
        </w:rPr>
      </w:pPr>
      <w:r>
        <w:rPr>
          <w:sz w:val="28"/>
          <w:szCs w:val="28"/>
        </w:rPr>
        <w:t>г. Дюртюли, ул. Ленина, 20</w:t>
      </w:r>
    </w:p>
    <w:p w:rsidR="007061B8" w:rsidRDefault="007061B8" w:rsidP="007061B8">
      <w:pPr>
        <w:numPr>
          <w:ilvl w:val="0"/>
          <w:numId w:val="21"/>
        </w:numPr>
        <w:jc w:val="both"/>
        <w:rPr>
          <w:sz w:val="28"/>
          <w:szCs w:val="28"/>
        </w:rPr>
      </w:pPr>
      <w:r>
        <w:rPr>
          <w:sz w:val="28"/>
          <w:szCs w:val="28"/>
        </w:rPr>
        <w:t>с. Бакалы, ул. Мостовая, 4</w:t>
      </w:r>
    </w:p>
    <w:p w:rsidR="007061B8" w:rsidRDefault="007061B8" w:rsidP="007061B8">
      <w:pPr>
        <w:numPr>
          <w:ilvl w:val="0"/>
          <w:numId w:val="21"/>
        </w:numPr>
        <w:jc w:val="both"/>
        <w:rPr>
          <w:sz w:val="28"/>
          <w:szCs w:val="28"/>
        </w:rPr>
      </w:pPr>
      <w:r>
        <w:rPr>
          <w:sz w:val="28"/>
          <w:szCs w:val="28"/>
        </w:rPr>
        <w:t>г. Белебей, ул. Ленина, 7</w:t>
      </w:r>
    </w:p>
    <w:p w:rsidR="007061B8" w:rsidRDefault="007061B8" w:rsidP="007061B8">
      <w:pPr>
        <w:numPr>
          <w:ilvl w:val="0"/>
          <w:numId w:val="21"/>
        </w:numPr>
        <w:jc w:val="both"/>
        <w:rPr>
          <w:sz w:val="28"/>
          <w:szCs w:val="28"/>
        </w:rPr>
      </w:pPr>
      <w:r>
        <w:rPr>
          <w:sz w:val="28"/>
          <w:szCs w:val="28"/>
        </w:rPr>
        <w:t>с. Ермекеево, ул. Ленина, 17</w:t>
      </w:r>
    </w:p>
    <w:p w:rsidR="007061B8" w:rsidRDefault="007061B8" w:rsidP="007061B8">
      <w:pPr>
        <w:numPr>
          <w:ilvl w:val="0"/>
          <w:numId w:val="21"/>
        </w:numPr>
        <w:jc w:val="both"/>
        <w:rPr>
          <w:sz w:val="28"/>
          <w:szCs w:val="28"/>
        </w:rPr>
      </w:pPr>
      <w:r>
        <w:rPr>
          <w:sz w:val="28"/>
          <w:szCs w:val="28"/>
        </w:rPr>
        <w:t xml:space="preserve">с. </w:t>
      </w:r>
      <w:r w:rsidR="009734F6" w:rsidRPr="009734F6">
        <w:rPr>
          <w:sz w:val="28"/>
          <w:szCs w:val="28"/>
        </w:rPr>
        <w:t>Раевский</w:t>
      </w:r>
      <w:r>
        <w:rPr>
          <w:sz w:val="28"/>
          <w:szCs w:val="28"/>
        </w:rPr>
        <w:t>, ул. Ленина, 114/1</w:t>
      </w:r>
    </w:p>
    <w:p w:rsidR="007061B8" w:rsidRDefault="007061B8" w:rsidP="007061B8">
      <w:pPr>
        <w:numPr>
          <w:ilvl w:val="0"/>
          <w:numId w:val="21"/>
        </w:numPr>
        <w:jc w:val="both"/>
        <w:rPr>
          <w:sz w:val="28"/>
          <w:szCs w:val="28"/>
        </w:rPr>
      </w:pPr>
      <w:r>
        <w:rPr>
          <w:sz w:val="28"/>
          <w:szCs w:val="28"/>
        </w:rPr>
        <w:t>п. Приютово, б-р Мира, 2А</w:t>
      </w:r>
    </w:p>
    <w:p w:rsidR="007061B8" w:rsidRDefault="007061B8" w:rsidP="007061B8">
      <w:pPr>
        <w:numPr>
          <w:ilvl w:val="0"/>
          <w:numId w:val="21"/>
        </w:numPr>
        <w:jc w:val="both"/>
        <w:rPr>
          <w:sz w:val="28"/>
          <w:szCs w:val="28"/>
        </w:rPr>
      </w:pPr>
      <w:r>
        <w:rPr>
          <w:sz w:val="28"/>
          <w:szCs w:val="28"/>
        </w:rPr>
        <w:t>г. Давлеканово, ул. Высоковольтная, 20/2</w:t>
      </w:r>
    </w:p>
    <w:p w:rsidR="007061B8" w:rsidRDefault="007061B8" w:rsidP="007061B8">
      <w:pPr>
        <w:numPr>
          <w:ilvl w:val="0"/>
          <w:numId w:val="21"/>
        </w:numPr>
        <w:jc w:val="both"/>
        <w:rPr>
          <w:sz w:val="28"/>
          <w:szCs w:val="28"/>
        </w:rPr>
      </w:pPr>
      <w:r>
        <w:rPr>
          <w:sz w:val="28"/>
          <w:szCs w:val="28"/>
        </w:rPr>
        <w:t>с. Киргиз-Мияки, ул. Ленина, 21</w:t>
      </w:r>
    </w:p>
    <w:p w:rsidR="007061B8" w:rsidRDefault="007061B8" w:rsidP="007061B8">
      <w:pPr>
        <w:numPr>
          <w:ilvl w:val="0"/>
          <w:numId w:val="21"/>
        </w:numPr>
        <w:jc w:val="both"/>
        <w:rPr>
          <w:sz w:val="28"/>
          <w:szCs w:val="28"/>
        </w:rPr>
      </w:pPr>
      <w:r>
        <w:rPr>
          <w:sz w:val="28"/>
          <w:szCs w:val="28"/>
        </w:rPr>
        <w:t>с. Малояз, ул. Советская, 63</w:t>
      </w:r>
    </w:p>
    <w:p w:rsidR="007061B8" w:rsidRDefault="007061B8" w:rsidP="007061B8">
      <w:pPr>
        <w:numPr>
          <w:ilvl w:val="0"/>
          <w:numId w:val="21"/>
        </w:numPr>
        <w:jc w:val="both"/>
        <w:rPr>
          <w:sz w:val="28"/>
          <w:szCs w:val="28"/>
        </w:rPr>
      </w:pPr>
      <w:r>
        <w:rPr>
          <w:sz w:val="28"/>
          <w:szCs w:val="28"/>
        </w:rPr>
        <w:t>г. Нефтекамск, ул. Ленина, 13</w:t>
      </w:r>
    </w:p>
    <w:p w:rsidR="007061B8" w:rsidRDefault="007061B8" w:rsidP="007061B8">
      <w:pPr>
        <w:numPr>
          <w:ilvl w:val="0"/>
          <w:numId w:val="21"/>
        </w:numPr>
        <w:jc w:val="both"/>
        <w:rPr>
          <w:sz w:val="28"/>
          <w:szCs w:val="28"/>
        </w:rPr>
      </w:pPr>
      <w:r>
        <w:rPr>
          <w:sz w:val="28"/>
          <w:szCs w:val="28"/>
        </w:rPr>
        <w:t>г. Сибай, ул. Индустриальное шоссе, 2</w:t>
      </w:r>
    </w:p>
    <w:p w:rsidR="007061B8" w:rsidRDefault="007061B8" w:rsidP="007061B8">
      <w:pPr>
        <w:numPr>
          <w:ilvl w:val="0"/>
          <w:numId w:val="21"/>
        </w:numPr>
        <w:jc w:val="both"/>
        <w:rPr>
          <w:sz w:val="28"/>
          <w:szCs w:val="28"/>
        </w:rPr>
      </w:pPr>
      <w:r>
        <w:rPr>
          <w:sz w:val="28"/>
          <w:szCs w:val="28"/>
        </w:rPr>
        <w:t xml:space="preserve">с. Дуван, ул. </w:t>
      </w:r>
      <w:proofErr w:type="spellStart"/>
      <w:r>
        <w:rPr>
          <w:sz w:val="28"/>
          <w:szCs w:val="28"/>
        </w:rPr>
        <w:t>Михляева</w:t>
      </w:r>
      <w:proofErr w:type="spellEnd"/>
      <w:r>
        <w:rPr>
          <w:sz w:val="28"/>
          <w:szCs w:val="28"/>
        </w:rPr>
        <w:t>, 1А</w:t>
      </w:r>
    </w:p>
    <w:p w:rsidR="007061B8" w:rsidRDefault="007061B8" w:rsidP="007061B8">
      <w:pPr>
        <w:numPr>
          <w:ilvl w:val="0"/>
          <w:numId w:val="21"/>
        </w:numPr>
        <w:jc w:val="both"/>
        <w:rPr>
          <w:sz w:val="28"/>
          <w:szCs w:val="28"/>
        </w:rPr>
      </w:pPr>
      <w:r>
        <w:rPr>
          <w:sz w:val="28"/>
          <w:szCs w:val="28"/>
        </w:rPr>
        <w:t xml:space="preserve">с. </w:t>
      </w:r>
      <w:proofErr w:type="spellStart"/>
      <w:r>
        <w:rPr>
          <w:sz w:val="28"/>
          <w:szCs w:val="28"/>
        </w:rPr>
        <w:t>Исянгулово</w:t>
      </w:r>
      <w:proofErr w:type="spellEnd"/>
      <w:r>
        <w:rPr>
          <w:sz w:val="28"/>
          <w:szCs w:val="28"/>
        </w:rPr>
        <w:t xml:space="preserve">, </w:t>
      </w:r>
      <w:proofErr w:type="spellStart"/>
      <w:r>
        <w:rPr>
          <w:sz w:val="28"/>
          <w:szCs w:val="28"/>
        </w:rPr>
        <w:t>Советсткая</w:t>
      </w:r>
      <w:proofErr w:type="spellEnd"/>
      <w:r>
        <w:rPr>
          <w:sz w:val="28"/>
          <w:szCs w:val="28"/>
        </w:rPr>
        <w:t>, 7</w:t>
      </w:r>
    </w:p>
    <w:p w:rsidR="007061B8" w:rsidRDefault="007061B8" w:rsidP="007061B8">
      <w:pPr>
        <w:numPr>
          <w:ilvl w:val="0"/>
          <w:numId w:val="21"/>
        </w:numPr>
        <w:jc w:val="both"/>
        <w:rPr>
          <w:sz w:val="28"/>
          <w:szCs w:val="28"/>
        </w:rPr>
      </w:pPr>
      <w:r>
        <w:rPr>
          <w:sz w:val="28"/>
          <w:szCs w:val="28"/>
        </w:rPr>
        <w:t xml:space="preserve">с. </w:t>
      </w:r>
      <w:proofErr w:type="spellStart"/>
      <w:r>
        <w:rPr>
          <w:sz w:val="28"/>
          <w:szCs w:val="28"/>
        </w:rPr>
        <w:t>Иглино</w:t>
      </w:r>
      <w:proofErr w:type="spellEnd"/>
      <w:r>
        <w:rPr>
          <w:sz w:val="28"/>
          <w:szCs w:val="28"/>
        </w:rPr>
        <w:t>,</w:t>
      </w:r>
      <w:r w:rsidR="0072745C">
        <w:rPr>
          <w:sz w:val="28"/>
          <w:szCs w:val="28"/>
        </w:rPr>
        <w:t xml:space="preserve"> </w:t>
      </w:r>
      <w:r>
        <w:rPr>
          <w:sz w:val="28"/>
          <w:szCs w:val="28"/>
        </w:rPr>
        <w:t>ул. Свердлова, 9</w:t>
      </w:r>
    </w:p>
    <w:p w:rsidR="007061B8" w:rsidRPr="008C6782" w:rsidRDefault="007061B8" w:rsidP="007061B8">
      <w:pPr>
        <w:ind w:firstLine="993"/>
        <w:jc w:val="both"/>
        <w:rPr>
          <w:sz w:val="28"/>
          <w:szCs w:val="28"/>
        </w:rPr>
      </w:pPr>
      <w:r w:rsidRPr="008C6782">
        <w:rPr>
          <w:sz w:val="28"/>
          <w:szCs w:val="28"/>
        </w:rPr>
        <w:t>Проводимые ремонтные работы должны соответствовать Ведомости объемов работ и разработанной на ее основе, в соответствии с действующими нормативными документами, локально</w:t>
      </w:r>
      <w:r w:rsidR="00A41528">
        <w:rPr>
          <w:sz w:val="28"/>
          <w:szCs w:val="28"/>
        </w:rPr>
        <w:t xml:space="preserve">й </w:t>
      </w:r>
      <w:r w:rsidRPr="008C6782">
        <w:rPr>
          <w:sz w:val="28"/>
          <w:szCs w:val="28"/>
        </w:rPr>
        <w:t xml:space="preserve">сметной документации. </w:t>
      </w:r>
    </w:p>
    <w:p w:rsidR="007061B8" w:rsidRPr="008C6782" w:rsidRDefault="007061B8" w:rsidP="007061B8">
      <w:pPr>
        <w:ind w:left="720"/>
        <w:jc w:val="both"/>
        <w:rPr>
          <w:sz w:val="22"/>
          <w:szCs w:val="22"/>
        </w:rPr>
      </w:pPr>
    </w:p>
    <w:p w:rsidR="007061B8" w:rsidRDefault="007061B8" w:rsidP="007061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93"/>
        <w:rPr>
          <w:rFonts w:eastAsia="Calibri"/>
          <w:sz w:val="28"/>
          <w:szCs w:val="28"/>
          <w:lang w:eastAsia="en-US"/>
        </w:rPr>
      </w:pPr>
    </w:p>
    <w:p w:rsidR="007061B8" w:rsidRDefault="007061B8" w:rsidP="007061B8">
      <w:pPr>
        <w:numPr>
          <w:ilvl w:val="0"/>
          <w:numId w:val="22"/>
        </w:numPr>
        <w:ind w:left="1560" w:hanging="284"/>
        <w:rPr>
          <w:rFonts w:eastAsia="Calibri"/>
          <w:b/>
          <w:sz w:val="28"/>
          <w:szCs w:val="28"/>
          <w:lang w:eastAsia="en-US"/>
        </w:rPr>
      </w:pPr>
      <w:r w:rsidRPr="00AB5627">
        <w:rPr>
          <w:rFonts w:eastAsia="Calibri"/>
          <w:b/>
          <w:sz w:val="28"/>
          <w:szCs w:val="28"/>
          <w:lang w:eastAsia="en-US"/>
        </w:rPr>
        <w:t>Требования к методам производства и качеству работ, качеству и техническим характеристикам материалов.</w:t>
      </w:r>
    </w:p>
    <w:p w:rsidR="007061B8" w:rsidRPr="00AB5627" w:rsidRDefault="007061B8" w:rsidP="007061B8">
      <w:pPr>
        <w:ind w:left="1560"/>
        <w:rPr>
          <w:rFonts w:eastAsia="Calibri"/>
          <w:b/>
          <w:sz w:val="28"/>
          <w:szCs w:val="28"/>
          <w:lang w:eastAsia="en-US"/>
        </w:rPr>
      </w:pPr>
    </w:p>
    <w:p w:rsidR="007061B8" w:rsidRPr="00B76DCB" w:rsidRDefault="007061B8" w:rsidP="007061B8">
      <w:pPr>
        <w:ind w:firstLine="993"/>
        <w:jc w:val="both"/>
        <w:outlineLvl w:val="0"/>
        <w:rPr>
          <w:rFonts w:eastAsia="Calibri"/>
          <w:sz w:val="28"/>
          <w:szCs w:val="28"/>
          <w:lang w:eastAsia="en-US"/>
        </w:rPr>
      </w:pPr>
      <w:r w:rsidRPr="00B76DCB">
        <w:rPr>
          <w:rFonts w:eastAsia="Calibri"/>
          <w:sz w:val="28"/>
          <w:szCs w:val="28"/>
          <w:lang w:eastAsia="en-US"/>
        </w:rPr>
        <w:t>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w:t>
      </w:r>
    </w:p>
    <w:p w:rsidR="007061B8" w:rsidRPr="00B76DCB" w:rsidRDefault="007061B8" w:rsidP="007061B8">
      <w:pPr>
        <w:ind w:firstLine="993"/>
        <w:jc w:val="both"/>
        <w:outlineLvl w:val="0"/>
        <w:rPr>
          <w:rFonts w:eastAsia="Calibri"/>
          <w:sz w:val="28"/>
          <w:szCs w:val="28"/>
          <w:lang w:eastAsia="en-US"/>
        </w:rPr>
      </w:pPr>
      <w:r w:rsidRPr="00B76DCB">
        <w:rPr>
          <w:rFonts w:eastAsia="Calibri"/>
          <w:sz w:val="28"/>
          <w:szCs w:val="28"/>
          <w:lang w:eastAsia="en-US"/>
        </w:rPr>
        <w:t xml:space="preserve">Используемые материалы и оборудование должны соответствовать сметной документации, государственным стандартам и техническим условиям. При сдаче работ должны быть представлены сертификаты, </w:t>
      </w:r>
      <w:r w:rsidRPr="00B76DCB">
        <w:rPr>
          <w:rFonts w:eastAsia="Calibri"/>
          <w:sz w:val="28"/>
          <w:szCs w:val="28"/>
          <w:lang w:eastAsia="en-US"/>
        </w:rPr>
        <w:lastRenderedPageBreak/>
        <w:t xml:space="preserve">технические паспорта или другие документы, удостоверяющие качество используемых при ремонтных и монтажных работах материалов и оборудования.  </w:t>
      </w:r>
    </w:p>
    <w:p w:rsidR="007061B8" w:rsidRPr="00B76DCB" w:rsidRDefault="007061B8" w:rsidP="007061B8">
      <w:pPr>
        <w:ind w:firstLine="993"/>
        <w:jc w:val="both"/>
        <w:outlineLvl w:val="0"/>
        <w:rPr>
          <w:rFonts w:eastAsia="Calibri"/>
          <w:sz w:val="28"/>
          <w:szCs w:val="28"/>
          <w:lang w:eastAsia="en-US"/>
        </w:rPr>
      </w:pPr>
      <w:r w:rsidRPr="00B76DCB">
        <w:rPr>
          <w:rFonts w:eastAsia="Calibri"/>
          <w:sz w:val="28"/>
          <w:szCs w:val="28"/>
          <w:lang w:eastAsia="en-US"/>
        </w:rPr>
        <w:t>При исполнении условий Договора Подрядчик обеспечивает осуществление контроля качества работ службами, оснащёнными техническими средствами, обеспечивающими необходимую достоверность и полноту контроля.</w:t>
      </w:r>
    </w:p>
    <w:p w:rsidR="007061B8" w:rsidRPr="00B76DCB" w:rsidRDefault="007061B8" w:rsidP="007061B8">
      <w:pPr>
        <w:ind w:firstLine="993"/>
        <w:jc w:val="both"/>
        <w:outlineLvl w:val="0"/>
        <w:rPr>
          <w:rFonts w:eastAsia="Calibri"/>
          <w:sz w:val="28"/>
          <w:szCs w:val="28"/>
          <w:lang w:eastAsia="en-US"/>
        </w:rPr>
      </w:pPr>
      <w:r w:rsidRPr="00B76DCB">
        <w:rPr>
          <w:rFonts w:eastAsia="Calibri"/>
          <w:sz w:val="28"/>
          <w:szCs w:val="28"/>
          <w:lang w:eastAsia="en-US"/>
        </w:rPr>
        <w:t>Производственный контроль качества должен включать входной, операционный и приёмочный контроль в соответствии с указаниями СНиПов.</w:t>
      </w:r>
    </w:p>
    <w:p w:rsidR="007061B8" w:rsidRPr="00B76DCB" w:rsidRDefault="007061B8" w:rsidP="007061B8">
      <w:pPr>
        <w:ind w:firstLine="993"/>
        <w:jc w:val="both"/>
        <w:outlineLvl w:val="0"/>
        <w:rPr>
          <w:rFonts w:eastAsia="Calibri"/>
          <w:sz w:val="28"/>
          <w:szCs w:val="28"/>
          <w:lang w:eastAsia="en-US"/>
        </w:rPr>
      </w:pPr>
      <w:r w:rsidRPr="00B76DCB">
        <w:rPr>
          <w:rFonts w:eastAsia="Calibri"/>
          <w:sz w:val="28"/>
          <w:szCs w:val="28"/>
          <w:lang w:eastAsia="en-US"/>
        </w:rPr>
        <w:t>При выполнении приёмочного контроля подлежат освидетельствованию скрытые работы. Запрещается выполнение последующих работ при отсутствии актов освидетельствования предшествующих скрытых работ и приемки Заказчиком, в противном случае Заказчик вправе требовать от Подрядчика вскрыть любую часть работ, а затем восстановить их за счет средств Подрядчика;</w:t>
      </w:r>
    </w:p>
    <w:p w:rsidR="007061B8" w:rsidRPr="00B76DCB" w:rsidRDefault="007061B8" w:rsidP="007061B8">
      <w:pPr>
        <w:ind w:firstLine="993"/>
        <w:jc w:val="both"/>
        <w:outlineLvl w:val="0"/>
        <w:rPr>
          <w:rFonts w:eastAsia="Calibri"/>
          <w:sz w:val="28"/>
          <w:szCs w:val="28"/>
          <w:lang w:eastAsia="en-US"/>
        </w:rPr>
      </w:pPr>
      <w:r w:rsidRPr="00B76DCB">
        <w:rPr>
          <w:rFonts w:eastAsia="Calibri"/>
          <w:sz w:val="28"/>
          <w:szCs w:val="28"/>
          <w:lang w:eastAsia="en-US"/>
        </w:rPr>
        <w:t>Отключение существующих инженерных систем или отдельных их участков могут производиться только по предварительному согласованию с Заказчиком и Ресурсоснабжающей организацией.</w:t>
      </w:r>
    </w:p>
    <w:p w:rsidR="007061B8" w:rsidRPr="00B76DCB" w:rsidRDefault="007061B8" w:rsidP="007061B8">
      <w:pPr>
        <w:ind w:firstLine="993"/>
        <w:jc w:val="both"/>
        <w:outlineLvl w:val="0"/>
        <w:rPr>
          <w:rFonts w:eastAsia="Calibri"/>
          <w:sz w:val="28"/>
          <w:szCs w:val="28"/>
          <w:lang w:eastAsia="en-US"/>
        </w:rPr>
      </w:pPr>
      <w:r w:rsidRPr="00B76DCB">
        <w:rPr>
          <w:rFonts w:eastAsia="Calibri"/>
          <w:sz w:val="28"/>
          <w:szCs w:val="28"/>
          <w:lang w:eastAsia="en-US"/>
        </w:rPr>
        <w:t xml:space="preserve">Приемка выполненных работ осуществляется комиссией с подписанием акта на выполненные работы. </w:t>
      </w:r>
    </w:p>
    <w:p w:rsidR="007061B8" w:rsidRPr="00AB5627" w:rsidRDefault="007061B8" w:rsidP="007061B8">
      <w:pPr>
        <w:ind w:firstLine="993"/>
        <w:jc w:val="both"/>
        <w:outlineLvl w:val="0"/>
        <w:rPr>
          <w:rFonts w:eastAsia="Calibri"/>
          <w:sz w:val="28"/>
          <w:szCs w:val="28"/>
          <w:lang w:eastAsia="en-US"/>
        </w:rPr>
      </w:pPr>
    </w:p>
    <w:p w:rsidR="007061B8" w:rsidRDefault="007061B8" w:rsidP="007061B8">
      <w:pPr>
        <w:numPr>
          <w:ilvl w:val="0"/>
          <w:numId w:val="22"/>
        </w:numPr>
        <w:outlineLvl w:val="0"/>
        <w:rPr>
          <w:rFonts w:eastAsia="Calibri"/>
          <w:b/>
          <w:sz w:val="28"/>
          <w:szCs w:val="28"/>
          <w:lang w:eastAsia="en-US"/>
        </w:rPr>
      </w:pPr>
      <w:r w:rsidRPr="00AB5627">
        <w:rPr>
          <w:rFonts w:eastAsia="Calibri"/>
          <w:b/>
          <w:sz w:val="28"/>
          <w:szCs w:val="28"/>
          <w:lang w:eastAsia="en-US"/>
        </w:rPr>
        <w:t>Требования к Подрядчику:</w:t>
      </w:r>
    </w:p>
    <w:p w:rsidR="007061B8" w:rsidRPr="00B76DCB" w:rsidRDefault="007061B8" w:rsidP="007061B8">
      <w:pPr>
        <w:ind w:firstLine="993"/>
        <w:jc w:val="both"/>
        <w:rPr>
          <w:rFonts w:eastAsia="Calibri"/>
          <w:sz w:val="28"/>
          <w:szCs w:val="28"/>
          <w:lang w:eastAsia="ar-SA"/>
        </w:rPr>
      </w:pPr>
      <w:r w:rsidRPr="00B76DCB">
        <w:rPr>
          <w:rFonts w:eastAsia="Calibri"/>
          <w:sz w:val="28"/>
          <w:szCs w:val="28"/>
          <w:lang w:eastAsia="ar-SA"/>
        </w:rPr>
        <w:t>Подрядчик применяет материалы, не бывшие в эксплуатации, не восстановленные, заводского исполнения, исправные и годные к эксплуатации, без дефектов. Подрядчик согласовывает до начала работ применяемые материалы и гарантирует их качество. Подрядчик несёт ответственность за ненадлежащее качество используемых им в процессе работы материалов и оборудования, а также за предоставление материалов и оборудования, обременённых правами третьих лиц.</w:t>
      </w:r>
    </w:p>
    <w:p w:rsidR="007061B8" w:rsidRPr="00B76DCB" w:rsidRDefault="007061B8" w:rsidP="007061B8">
      <w:pPr>
        <w:ind w:firstLine="993"/>
        <w:jc w:val="both"/>
        <w:rPr>
          <w:rFonts w:eastAsia="Calibri"/>
          <w:sz w:val="28"/>
          <w:szCs w:val="28"/>
          <w:lang w:eastAsia="ar-SA"/>
        </w:rPr>
      </w:pPr>
      <w:r w:rsidRPr="00B76DCB">
        <w:rPr>
          <w:rFonts w:eastAsia="Calibri"/>
          <w:sz w:val="28"/>
          <w:szCs w:val="28"/>
          <w:lang w:eastAsia="ar-SA"/>
        </w:rPr>
        <w:t xml:space="preserve">Подрядчик организовывает работы без ограничения прохода тротуара; </w:t>
      </w:r>
    </w:p>
    <w:p w:rsidR="007061B8" w:rsidRPr="00B76DCB" w:rsidRDefault="007061B8" w:rsidP="007061B8">
      <w:pPr>
        <w:ind w:firstLine="993"/>
        <w:jc w:val="both"/>
        <w:rPr>
          <w:rFonts w:eastAsia="Calibri"/>
          <w:sz w:val="28"/>
          <w:szCs w:val="28"/>
          <w:lang w:eastAsia="ar-SA"/>
        </w:rPr>
      </w:pPr>
      <w:r w:rsidRPr="00B76DCB">
        <w:rPr>
          <w:rFonts w:eastAsia="Calibri"/>
          <w:sz w:val="28"/>
          <w:szCs w:val="28"/>
          <w:lang w:eastAsia="ar-SA"/>
        </w:rPr>
        <w:t>Все рабочие и сотрудники, которые задействованы в работе, должны иметь документы, подтверждающие их квалификацию.</w:t>
      </w:r>
    </w:p>
    <w:p w:rsidR="007061B8" w:rsidRPr="00B76DCB" w:rsidRDefault="007061B8" w:rsidP="007061B8">
      <w:pPr>
        <w:ind w:firstLine="993"/>
        <w:jc w:val="both"/>
        <w:rPr>
          <w:rFonts w:eastAsia="Calibri"/>
          <w:sz w:val="28"/>
          <w:szCs w:val="28"/>
          <w:lang w:eastAsia="ar-SA"/>
        </w:rPr>
      </w:pPr>
      <w:r w:rsidRPr="00B76DCB">
        <w:rPr>
          <w:rFonts w:eastAsia="Calibri"/>
          <w:sz w:val="28"/>
          <w:szCs w:val="28"/>
          <w:lang w:eastAsia="ar-SA"/>
        </w:rPr>
        <w:t xml:space="preserve">Строительные работы проводятся механизмами, оборудованием и средствами Подрядчика. Складские и бытовые помещения Заказчиком не предоставляются. </w:t>
      </w:r>
    </w:p>
    <w:p w:rsidR="007061B8" w:rsidRPr="00B76DCB" w:rsidRDefault="007061B8" w:rsidP="007061B8">
      <w:pPr>
        <w:ind w:firstLine="993"/>
        <w:jc w:val="both"/>
        <w:rPr>
          <w:rFonts w:eastAsia="Calibri"/>
          <w:sz w:val="28"/>
          <w:szCs w:val="28"/>
          <w:lang w:eastAsia="ar-SA"/>
        </w:rPr>
      </w:pPr>
      <w:r w:rsidRPr="00B76DCB">
        <w:rPr>
          <w:rFonts w:eastAsia="Calibri"/>
          <w:sz w:val="28"/>
          <w:szCs w:val="28"/>
          <w:lang w:eastAsia="ar-SA"/>
        </w:rPr>
        <w:t xml:space="preserve">Строительный мусор и отходы производства упаковывать в мешки и складировать в собственные контейнеры и вывозить на </w:t>
      </w:r>
      <w:proofErr w:type="spellStart"/>
      <w:r w:rsidRPr="00B76DCB">
        <w:rPr>
          <w:rFonts w:eastAsia="Calibri"/>
          <w:sz w:val="28"/>
          <w:szCs w:val="28"/>
          <w:lang w:eastAsia="ar-SA"/>
        </w:rPr>
        <w:t>спецполигон</w:t>
      </w:r>
      <w:proofErr w:type="spellEnd"/>
      <w:r w:rsidRPr="00B76DCB">
        <w:rPr>
          <w:rFonts w:eastAsia="Calibri"/>
          <w:sz w:val="28"/>
          <w:szCs w:val="28"/>
          <w:lang w:eastAsia="ar-SA"/>
        </w:rPr>
        <w:t xml:space="preserve"> своими силами. </w:t>
      </w:r>
    </w:p>
    <w:p w:rsidR="007061B8" w:rsidRPr="00B76DCB" w:rsidRDefault="007061B8" w:rsidP="007061B8">
      <w:pPr>
        <w:ind w:firstLine="993"/>
        <w:jc w:val="both"/>
        <w:rPr>
          <w:rFonts w:eastAsia="Calibri"/>
          <w:sz w:val="28"/>
          <w:szCs w:val="28"/>
          <w:lang w:eastAsia="ar-SA"/>
        </w:rPr>
      </w:pPr>
      <w:r w:rsidRPr="00B76DCB">
        <w:rPr>
          <w:rFonts w:eastAsia="Calibri"/>
          <w:sz w:val="28"/>
          <w:szCs w:val="28"/>
          <w:lang w:eastAsia="ar-SA"/>
        </w:rPr>
        <w:t xml:space="preserve">Жидкие отходы, воду после мытья инструмента сливать в специальные емкости для отстоя твердых и взвешенных компонентов, в канализацию не сливать.  </w:t>
      </w:r>
    </w:p>
    <w:p w:rsidR="007061B8" w:rsidRPr="00B76DCB" w:rsidRDefault="007061B8" w:rsidP="007061B8">
      <w:pPr>
        <w:ind w:firstLine="993"/>
        <w:jc w:val="both"/>
        <w:rPr>
          <w:rFonts w:eastAsia="Calibri"/>
          <w:sz w:val="28"/>
          <w:szCs w:val="28"/>
          <w:lang w:eastAsia="ar-SA"/>
        </w:rPr>
      </w:pPr>
      <w:r w:rsidRPr="00B76DCB">
        <w:rPr>
          <w:rFonts w:eastAsia="Calibri"/>
          <w:sz w:val="28"/>
          <w:szCs w:val="28"/>
          <w:lang w:eastAsia="ar-SA"/>
        </w:rPr>
        <w:t xml:space="preserve">Предотвращать ущерб имуществу, принадлежащему Заказчику. В случае причинения ущерба, возмещать его стоимость. </w:t>
      </w:r>
    </w:p>
    <w:p w:rsidR="007061B8" w:rsidRPr="00B76DCB" w:rsidRDefault="007061B8" w:rsidP="007061B8">
      <w:pPr>
        <w:ind w:firstLine="993"/>
        <w:jc w:val="both"/>
        <w:rPr>
          <w:rFonts w:eastAsia="Calibri"/>
          <w:sz w:val="28"/>
          <w:szCs w:val="28"/>
          <w:lang w:eastAsia="ar-SA"/>
        </w:rPr>
      </w:pPr>
      <w:r w:rsidRPr="00B76DCB">
        <w:rPr>
          <w:rFonts w:eastAsia="Calibri"/>
          <w:sz w:val="28"/>
          <w:szCs w:val="28"/>
          <w:lang w:eastAsia="ar-SA"/>
        </w:rPr>
        <w:lastRenderedPageBreak/>
        <w:t>Своевременно устранять недостатки и дефекты, выявленные при приемке работ и в течение гарантийного срока.</w:t>
      </w:r>
    </w:p>
    <w:p w:rsidR="00084229" w:rsidRPr="00084229" w:rsidRDefault="00084229" w:rsidP="00084229">
      <w:pPr>
        <w:ind w:firstLine="993"/>
        <w:jc w:val="both"/>
        <w:rPr>
          <w:rFonts w:eastAsia="Calibri"/>
          <w:sz w:val="28"/>
          <w:szCs w:val="28"/>
          <w:lang w:eastAsia="ar-SA"/>
        </w:rPr>
      </w:pPr>
      <w:bookmarkStart w:id="0" w:name="_Hlk42605295"/>
      <w:r w:rsidRPr="00084229">
        <w:rPr>
          <w:rFonts w:eastAsia="Calibri"/>
          <w:sz w:val="28"/>
          <w:szCs w:val="28"/>
          <w:lang w:eastAsia="ar-SA"/>
        </w:rPr>
        <w:t xml:space="preserve">Гарантийный срок на выполненные Работы составляет </w:t>
      </w:r>
      <w:r w:rsidR="00AD1268">
        <w:rPr>
          <w:rFonts w:eastAsia="Calibri"/>
          <w:sz w:val="28"/>
          <w:szCs w:val="28"/>
          <w:lang w:eastAsia="ar-SA"/>
        </w:rPr>
        <w:t>___</w:t>
      </w:r>
      <w:r w:rsidRPr="00084229">
        <w:rPr>
          <w:rFonts w:eastAsia="Calibri"/>
          <w:sz w:val="28"/>
          <w:szCs w:val="28"/>
          <w:lang w:eastAsia="ar-SA"/>
        </w:rPr>
        <w:t xml:space="preserve"> (</w:t>
      </w:r>
      <w:r w:rsidR="00AD1268">
        <w:rPr>
          <w:rFonts w:eastAsia="Calibri"/>
          <w:sz w:val="28"/>
          <w:szCs w:val="28"/>
          <w:lang w:eastAsia="ar-SA"/>
        </w:rPr>
        <w:t>_______________</w:t>
      </w:r>
      <w:r w:rsidRPr="00084229">
        <w:rPr>
          <w:rFonts w:eastAsia="Calibri"/>
          <w:sz w:val="28"/>
          <w:szCs w:val="28"/>
          <w:lang w:eastAsia="ar-SA"/>
        </w:rPr>
        <w:t xml:space="preserve">) месяца, а на используемые Материалы и Оборудование - </w:t>
      </w:r>
      <w:r w:rsidR="00AD1268">
        <w:rPr>
          <w:rFonts w:eastAsia="Calibri"/>
          <w:sz w:val="28"/>
          <w:szCs w:val="28"/>
          <w:lang w:eastAsia="ar-SA"/>
        </w:rPr>
        <w:t>__</w:t>
      </w:r>
      <w:r w:rsidRPr="00084229">
        <w:rPr>
          <w:rFonts w:eastAsia="Calibri"/>
          <w:sz w:val="28"/>
          <w:szCs w:val="28"/>
          <w:lang w:eastAsia="ar-SA"/>
        </w:rPr>
        <w:t xml:space="preserve"> (</w:t>
      </w:r>
      <w:r w:rsidR="00AD1268">
        <w:rPr>
          <w:rFonts w:eastAsia="Calibri"/>
          <w:sz w:val="28"/>
          <w:szCs w:val="28"/>
          <w:lang w:eastAsia="ar-SA"/>
        </w:rPr>
        <w:t>_</w:t>
      </w:r>
      <w:bookmarkStart w:id="1" w:name="_GoBack"/>
      <w:bookmarkEnd w:id="1"/>
      <w:r w:rsidR="00AD1268">
        <w:rPr>
          <w:rFonts w:eastAsia="Calibri"/>
          <w:sz w:val="28"/>
          <w:szCs w:val="28"/>
          <w:lang w:eastAsia="ar-SA"/>
        </w:rPr>
        <w:t>_________</w:t>
      </w:r>
      <w:r w:rsidRPr="00084229">
        <w:rPr>
          <w:rFonts w:eastAsia="Calibri"/>
          <w:sz w:val="28"/>
          <w:szCs w:val="28"/>
          <w:lang w:eastAsia="ar-SA"/>
        </w:rPr>
        <w:t>) месяцев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bookmarkEnd w:id="0"/>
    <w:p w:rsidR="007061B8" w:rsidRPr="00B76DCB" w:rsidRDefault="007061B8" w:rsidP="007061B8">
      <w:pPr>
        <w:ind w:firstLine="993"/>
        <w:jc w:val="both"/>
        <w:rPr>
          <w:rFonts w:eastAsia="Calibri"/>
          <w:sz w:val="28"/>
          <w:szCs w:val="28"/>
          <w:lang w:eastAsia="ar-SA"/>
        </w:rPr>
      </w:pPr>
      <w:r w:rsidRPr="00B76DCB">
        <w:rPr>
          <w:rFonts w:eastAsia="Calibri"/>
          <w:sz w:val="28"/>
          <w:szCs w:val="28"/>
          <w:lang w:eastAsia="ar-SA"/>
        </w:rPr>
        <w:t>Соблюдать правила противопожарной и технической безопасности.</w:t>
      </w:r>
    </w:p>
    <w:p w:rsidR="007061B8" w:rsidRPr="00B76DCB" w:rsidRDefault="007061B8" w:rsidP="007061B8">
      <w:pPr>
        <w:ind w:firstLine="993"/>
        <w:jc w:val="both"/>
        <w:rPr>
          <w:rFonts w:eastAsia="Calibri"/>
          <w:sz w:val="28"/>
          <w:szCs w:val="28"/>
          <w:lang w:eastAsia="ar-SA"/>
        </w:rPr>
      </w:pPr>
      <w:r w:rsidRPr="00B76DCB">
        <w:rPr>
          <w:rFonts w:eastAsia="Calibri"/>
          <w:sz w:val="28"/>
          <w:szCs w:val="28"/>
          <w:lang w:eastAsia="ar-SA"/>
        </w:rPr>
        <w:t>По окончании работ, в течение 3-х дней произвести уборку строительного мусора и элементов разборки с места производства работ.</w:t>
      </w:r>
    </w:p>
    <w:p w:rsidR="007061B8" w:rsidRPr="00B76DCB" w:rsidRDefault="007061B8" w:rsidP="007061B8">
      <w:pPr>
        <w:ind w:firstLine="993"/>
        <w:jc w:val="both"/>
        <w:rPr>
          <w:rFonts w:eastAsia="Calibri"/>
          <w:sz w:val="28"/>
          <w:szCs w:val="28"/>
          <w:lang w:eastAsia="ar-SA"/>
        </w:rPr>
      </w:pPr>
      <w:r w:rsidRPr="00B76DCB">
        <w:rPr>
          <w:rFonts w:eastAsia="Calibri"/>
          <w:sz w:val="28"/>
          <w:szCs w:val="28"/>
          <w:lang w:eastAsia="ar-SA"/>
        </w:rPr>
        <w:t>При производстве работ необходимо ведение на объекте Общего журнала работ.</w:t>
      </w:r>
    </w:p>
    <w:p w:rsidR="007061B8" w:rsidRDefault="007061B8" w:rsidP="007061B8">
      <w:pPr>
        <w:ind w:firstLine="993"/>
        <w:jc w:val="both"/>
        <w:rPr>
          <w:sz w:val="28"/>
          <w:szCs w:val="28"/>
        </w:rPr>
      </w:pPr>
      <w:r w:rsidRPr="00B76DCB">
        <w:rPr>
          <w:rFonts w:eastAsia="Calibri"/>
          <w:sz w:val="28"/>
          <w:szCs w:val="28"/>
          <w:lang w:eastAsia="ar-SA"/>
        </w:rPr>
        <w:t>Срок выполнения работ: со дня подписания договора 60 (шестьдесят) календарных дней.</w:t>
      </w:r>
      <w:r>
        <w:rPr>
          <w:sz w:val="28"/>
          <w:szCs w:val="28"/>
        </w:rPr>
        <w:t xml:space="preserve"> </w:t>
      </w:r>
      <w:r w:rsidRPr="00A37EFD">
        <w:rPr>
          <w:sz w:val="28"/>
          <w:szCs w:val="28"/>
        </w:rPr>
        <w:t xml:space="preserve"> </w:t>
      </w:r>
    </w:p>
    <w:p w:rsidR="007061B8" w:rsidRPr="001D11CA" w:rsidRDefault="007061B8" w:rsidP="007061B8">
      <w:pPr>
        <w:ind w:left="465"/>
        <w:jc w:val="both"/>
        <w:rPr>
          <w:sz w:val="28"/>
          <w:szCs w:val="28"/>
        </w:rPr>
      </w:pPr>
    </w:p>
    <w:p w:rsidR="007061B8" w:rsidRDefault="007061B8" w:rsidP="007061B8">
      <w:pPr>
        <w:jc w:val="both"/>
        <w:rPr>
          <w:sz w:val="28"/>
          <w:szCs w:val="28"/>
        </w:rPr>
      </w:pPr>
    </w:p>
    <w:p w:rsidR="007061B8" w:rsidRPr="00B76DCB" w:rsidRDefault="007061B8" w:rsidP="007061B8">
      <w:pPr>
        <w:numPr>
          <w:ilvl w:val="0"/>
          <w:numId w:val="22"/>
        </w:numPr>
        <w:jc w:val="both"/>
        <w:rPr>
          <w:b/>
          <w:sz w:val="28"/>
          <w:szCs w:val="28"/>
        </w:rPr>
      </w:pPr>
      <w:r w:rsidRPr="007B3BCD">
        <w:rPr>
          <w:b/>
          <w:sz w:val="28"/>
          <w:szCs w:val="28"/>
        </w:rPr>
        <w:t xml:space="preserve"> </w:t>
      </w:r>
      <w:r w:rsidRPr="00B76DCB">
        <w:rPr>
          <w:b/>
          <w:sz w:val="28"/>
          <w:szCs w:val="28"/>
        </w:rPr>
        <w:t>Особые условия</w:t>
      </w:r>
    </w:p>
    <w:p w:rsidR="007061B8" w:rsidRPr="00B76DCB" w:rsidRDefault="007061B8" w:rsidP="007061B8">
      <w:pPr>
        <w:ind w:firstLine="993"/>
        <w:jc w:val="both"/>
        <w:rPr>
          <w:sz w:val="28"/>
          <w:szCs w:val="28"/>
        </w:rPr>
      </w:pPr>
      <w:r w:rsidRPr="00B76DCB">
        <w:rPr>
          <w:sz w:val="28"/>
          <w:szCs w:val="28"/>
        </w:rPr>
        <w:t xml:space="preserve">Подрядчик от имени Заказчика осуществляет оформление всех необходимых согласований (с заинтересованными сторонами, с компетентными государственными органами и органами местного самоуправления) </w:t>
      </w:r>
      <w:r>
        <w:rPr>
          <w:sz w:val="28"/>
          <w:szCs w:val="28"/>
        </w:rPr>
        <w:t>с</w:t>
      </w:r>
      <w:r w:rsidRPr="00B76DCB">
        <w:rPr>
          <w:sz w:val="28"/>
          <w:szCs w:val="28"/>
        </w:rPr>
        <w:t xml:space="preserve"> получение</w:t>
      </w:r>
      <w:r>
        <w:rPr>
          <w:sz w:val="28"/>
          <w:szCs w:val="28"/>
        </w:rPr>
        <w:t>м</w:t>
      </w:r>
      <w:r w:rsidRPr="00B76DCB">
        <w:rPr>
          <w:sz w:val="28"/>
          <w:szCs w:val="28"/>
        </w:rPr>
        <w:t xml:space="preserve"> всех разрешительных документов для выполнения Работ в объеме, необходимом для полного сооружения и нормальной эксплуатации Объекта, в порядке, предусмотренном действующими Нормативно-правовыми актами.</w:t>
      </w:r>
    </w:p>
    <w:p w:rsidR="007061B8" w:rsidRDefault="007061B8" w:rsidP="007061B8">
      <w:pPr>
        <w:ind w:left="1789"/>
        <w:jc w:val="both"/>
        <w:rPr>
          <w:b/>
          <w:sz w:val="28"/>
          <w:szCs w:val="28"/>
        </w:rPr>
      </w:pPr>
    </w:p>
    <w:p w:rsidR="007061B8" w:rsidRDefault="007061B8" w:rsidP="007061B8">
      <w:pPr>
        <w:numPr>
          <w:ilvl w:val="0"/>
          <w:numId w:val="22"/>
        </w:numPr>
        <w:jc w:val="both"/>
        <w:rPr>
          <w:b/>
          <w:sz w:val="28"/>
          <w:szCs w:val="28"/>
        </w:rPr>
      </w:pPr>
      <w:r w:rsidRPr="007B3BCD">
        <w:rPr>
          <w:b/>
          <w:sz w:val="28"/>
          <w:szCs w:val="28"/>
        </w:rPr>
        <w:t>Ведомость объемов работ</w:t>
      </w:r>
    </w:p>
    <w:p w:rsidR="007061B8" w:rsidRPr="00123D34" w:rsidRDefault="007061B8" w:rsidP="007061B8">
      <w:pPr>
        <w:rPr>
          <w:b/>
          <w:bCs/>
        </w:rPr>
      </w:pPr>
    </w:p>
    <w:p w:rsidR="007061B8" w:rsidRPr="005303DD" w:rsidRDefault="007061B8" w:rsidP="007061B8">
      <w:pPr>
        <w:jc w:val="center"/>
        <w:rPr>
          <w:b/>
          <w:bCs/>
          <w:sz w:val="28"/>
          <w:szCs w:val="28"/>
        </w:rPr>
      </w:pPr>
      <w:r w:rsidRPr="005303DD">
        <w:rPr>
          <w:b/>
          <w:bCs/>
          <w:sz w:val="28"/>
          <w:szCs w:val="28"/>
        </w:rPr>
        <w:t>Отопление:</w:t>
      </w:r>
    </w:p>
    <w:p w:rsidR="007061B8" w:rsidRPr="006422F9" w:rsidRDefault="007061B8" w:rsidP="007061B8">
      <w:pPr>
        <w:numPr>
          <w:ilvl w:val="0"/>
          <w:numId w:val="23"/>
        </w:numPr>
        <w:spacing w:after="200" w:line="276" w:lineRule="auto"/>
        <w:rPr>
          <w:b/>
          <w:sz w:val="28"/>
          <w:szCs w:val="28"/>
        </w:rPr>
      </w:pPr>
      <w:r>
        <w:rPr>
          <w:b/>
          <w:sz w:val="28"/>
          <w:szCs w:val="28"/>
        </w:rPr>
        <w:t>с</w:t>
      </w:r>
      <w:r w:rsidRPr="006422F9">
        <w:rPr>
          <w:b/>
          <w:sz w:val="28"/>
          <w:szCs w:val="28"/>
        </w:rPr>
        <w:t xml:space="preserve">. </w:t>
      </w:r>
      <w:r>
        <w:rPr>
          <w:b/>
          <w:sz w:val="28"/>
          <w:szCs w:val="28"/>
        </w:rPr>
        <w:t>Бураево</w:t>
      </w:r>
      <w:r w:rsidRPr="006422F9">
        <w:rPr>
          <w:b/>
          <w:sz w:val="28"/>
          <w:szCs w:val="28"/>
        </w:rPr>
        <w:t xml:space="preserve">, ул. </w:t>
      </w:r>
      <w:r>
        <w:rPr>
          <w:b/>
          <w:sz w:val="28"/>
          <w:szCs w:val="28"/>
        </w:rPr>
        <w:t>Ленина, 106</w:t>
      </w:r>
    </w:p>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3"/>
        <w:gridCol w:w="2496"/>
        <w:gridCol w:w="1384"/>
        <w:gridCol w:w="1664"/>
      </w:tblGrid>
      <w:tr w:rsidR="007061B8" w:rsidTr="00812546">
        <w:trPr>
          <w:trHeight w:val="1291"/>
        </w:trPr>
        <w:tc>
          <w:tcPr>
            <w:tcW w:w="3883" w:type="dxa"/>
            <w:shd w:val="clear" w:color="auto" w:fill="auto"/>
          </w:tcPr>
          <w:p w:rsidR="007061B8" w:rsidRPr="003B6406" w:rsidRDefault="007061B8" w:rsidP="00812546">
            <w:r w:rsidRPr="003B6406">
              <w:t>Отопление с. Бураево, ул. Интернациональная д.119 (административное здание)</w:t>
            </w:r>
          </w:p>
        </w:tc>
        <w:tc>
          <w:tcPr>
            <w:tcW w:w="2496" w:type="dxa"/>
            <w:shd w:val="clear" w:color="auto" w:fill="auto"/>
          </w:tcPr>
          <w:p w:rsidR="007061B8" w:rsidRPr="003B6406" w:rsidRDefault="007061B8" w:rsidP="00812546">
            <w:r w:rsidRPr="003B6406">
              <w:t>замена трубной разводки между этажами и радиаторами</w:t>
            </w:r>
          </w:p>
        </w:tc>
        <w:tc>
          <w:tcPr>
            <w:tcW w:w="1384" w:type="dxa"/>
            <w:shd w:val="clear" w:color="auto" w:fill="auto"/>
          </w:tcPr>
          <w:p w:rsidR="007061B8" w:rsidRPr="003B6406" w:rsidRDefault="007061B8" w:rsidP="00812546">
            <w:r w:rsidRPr="003B6406">
              <w:t>м.</w:t>
            </w:r>
          </w:p>
          <w:p w:rsidR="007061B8" w:rsidRPr="003B6406" w:rsidRDefault="007061B8" w:rsidP="00812546"/>
          <w:p w:rsidR="007061B8" w:rsidRPr="003B6406" w:rsidRDefault="007061B8" w:rsidP="00812546"/>
          <w:p w:rsidR="007061B8" w:rsidRPr="003B6406" w:rsidRDefault="007061B8" w:rsidP="00812546"/>
          <w:p w:rsidR="007061B8" w:rsidRPr="003B6406" w:rsidRDefault="007061B8" w:rsidP="00812546"/>
        </w:tc>
        <w:tc>
          <w:tcPr>
            <w:tcW w:w="1664" w:type="dxa"/>
            <w:shd w:val="clear" w:color="auto" w:fill="auto"/>
          </w:tcPr>
          <w:p w:rsidR="007061B8" w:rsidRPr="003B6406" w:rsidRDefault="007061B8" w:rsidP="00812546"/>
          <w:p w:rsidR="007061B8" w:rsidRPr="003B6406" w:rsidRDefault="007061B8" w:rsidP="00812546"/>
          <w:p w:rsidR="007061B8" w:rsidRPr="003B6406" w:rsidRDefault="007061B8" w:rsidP="00812546">
            <w:r w:rsidRPr="003B6406">
              <w:t>60</w:t>
            </w:r>
          </w:p>
          <w:p w:rsidR="007061B8" w:rsidRPr="003B6406" w:rsidRDefault="007061B8" w:rsidP="00812546"/>
        </w:tc>
      </w:tr>
    </w:tbl>
    <w:p w:rsidR="007061B8" w:rsidRPr="00C42AAE" w:rsidRDefault="007061B8" w:rsidP="007061B8">
      <w:pPr>
        <w:ind w:left="2160"/>
        <w:jc w:val="both"/>
      </w:pPr>
    </w:p>
    <w:p w:rsidR="007061B8" w:rsidRPr="001E2F59" w:rsidRDefault="007061B8" w:rsidP="007061B8">
      <w:pPr>
        <w:numPr>
          <w:ilvl w:val="0"/>
          <w:numId w:val="23"/>
        </w:numPr>
        <w:jc w:val="both"/>
        <w:rPr>
          <w:b/>
          <w:sz w:val="28"/>
          <w:szCs w:val="28"/>
        </w:rPr>
      </w:pPr>
      <w:r>
        <w:rPr>
          <w:b/>
          <w:sz w:val="28"/>
          <w:szCs w:val="28"/>
        </w:rPr>
        <w:t>с</w:t>
      </w:r>
      <w:r w:rsidRPr="001E2F59">
        <w:rPr>
          <w:b/>
          <w:sz w:val="28"/>
          <w:szCs w:val="28"/>
        </w:rPr>
        <w:t xml:space="preserve">. </w:t>
      </w:r>
      <w:r>
        <w:rPr>
          <w:b/>
          <w:sz w:val="28"/>
          <w:szCs w:val="28"/>
        </w:rPr>
        <w:t>Мишкино</w:t>
      </w:r>
      <w:r w:rsidRPr="001E2F59">
        <w:rPr>
          <w:b/>
          <w:sz w:val="28"/>
          <w:szCs w:val="28"/>
        </w:rPr>
        <w:t xml:space="preserve">, ул. </w:t>
      </w:r>
      <w:r>
        <w:rPr>
          <w:b/>
          <w:sz w:val="28"/>
          <w:szCs w:val="28"/>
        </w:rPr>
        <w:t>Ленина, 116</w:t>
      </w:r>
    </w:p>
    <w:tbl>
      <w:tblPr>
        <w:tblW w:w="9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6"/>
        <w:gridCol w:w="2523"/>
        <w:gridCol w:w="1400"/>
        <w:gridCol w:w="1683"/>
      </w:tblGrid>
      <w:tr w:rsidR="007061B8" w:rsidTr="00812546">
        <w:trPr>
          <w:trHeight w:val="906"/>
        </w:trPr>
        <w:tc>
          <w:tcPr>
            <w:tcW w:w="3926" w:type="dxa"/>
            <w:shd w:val="clear" w:color="auto" w:fill="auto"/>
          </w:tcPr>
          <w:p w:rsidR="007061B8" w:rsidRPr="003B6406" w:rsidRDefault="007061B8" w:rsidP="00812546">
            <w:r w:rsidRPr="003B6406">
              <w:t xml:space="preserve">Отопление с. Мишкино, ул. </w:t>
            </w:r>
          </w:p>
        </w:tc>
        <w:tc>
          <w:tcPr>
            <w:tcW w:w="2523" w:type="dxa"/>
            <w:shd w:val="clear" w:color="auto" w:fill="auto"/>
          </w:tcPr>
          <w:p w:rsidR="007061B8" w:rsidRPr="003B6406" w:rsidRDefault="007061B8" w:rsidP="00812546">
            <w:r w:rsidRPr="003B6406">
              <w:t>замена трубной разводки начиная с подвала</w:t>
            </w:r>
          </w:p>
        </w:tc>
        <w:tc>
          <w:tcPr>
            <w:tcW w:w="1400" w:type="dxa"/>
            <w:shd w:val="clear" w:color="auto" w:fill="auto"/>
          </w:tcPr>
          <w:p w:rsidR="007061B8" w:rsidRPr="003B6406" w:rsidRDefault="007061B8" w:rsidP="00812546">
            <w:r w:rsidRPr="003B6406">
              <w:t>м.</w:t>
            </w:r>
          </w:p>
        </w:tc>
        <w:tc>
          <w:tcPr>
            <w:tcW w:w="1683" w:type="dxa"/>
            <w:shd w:val="clear" w:color="auto" w:fill="auto"/>
          </w:tcPr>
          <w:p w:rsidR="007061B8" w:rsidRPr="003B6406" w:rsidRDefault="007061B8" w:rsidP="00812546">
            <w:r w:rsidRPr="003B6406">
              <w:t>60</w:t>
            </w:r>
          </w:p>
        </w:tc>
      </w:tr>
    </w:tbl>
    <w:p w:rsidR="007061B8" w:rsidRDefault="007061B8" w:rsidP="007061B8">
      <w:pPr>
        <w:ind w:left="1440"/>
        <w:jc w:val="both"/>
        <w:rPr>
          <w:sz w:val="28"/>
          <w:szCs w:val="28"/>
        </w:rPr>
      </w:pPr>
    </w:p>
    <w:p w:rsidR="007061B8" w:rsidRPr="00235F8D" w:rsidRDefault="007061B8" w:rsidP="007061B8">
      <w:pPr>
        <w:numPr>
          <w:ilvl w:val="0"/>
          <w:numId w:val="23"/>
        </w:numPr>
        <w:jc w:val="both"/>
        <w:rPr>
          <w:b/>
          <w:sz w:val="28"/>
          <w:szCs w:val="28"/>
        </w:rPr>
      </w:pPr>
      <w:r w:rsidRPr="00235F8D">
        <w:rPr>
          <w:b/>
          <w:sz w:val="28"/>
          <w:szCs w:val="28"/>
        </w:rPr>
        <w:t xml:space="preserve">с. </w:t>
      </w:r>
      <w:r>
        <w:rPr>
          <w:b/>
          <w:sz w:val="28"/>
          <w:szCs w:val="28"/>
        </w:rPr>
        <w:t>Старобалтачево</w:t>
      </w:r>
      <w:r w:rsidRPr="00235F8D">
        <w:rPr>
          <w:b/>
          <w:sz w:val="28"/>
          <w:szCs w:val="28"/>
        </w:rPr>
        <w:t xml:space="preserve">, ул. </w:t>
      </w:r>
      <w:r>
        <w:rPr>
          <w:b/>
          <w:sz w:val="28"/>
          <w:szCs w:val="28"/>
        </w:rPr>
        <w:t>Советская, 31</w:t>
      </w:r>
    </w:p>
    <w:tbl>
      <w:tblPr>
        <w:tblW w:w="9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5"/>
        <w:gridCol w:w="2555"/>
        <w:gridCol w:w="1418"/>
        <w:gridCol w:w="1704"/>
      </w:tblGrid>
      <w:tr w:rsidR="007061B8" w:rsidTr="00812546">
        <w:trPr>
          <w:trHeight w:val="817"/>
        </w:trPr>
        <w:tc>
          <w:tcPr>
            <w:tcW w:w="3975" w:type="dxa"/>
            <w:shd w:val="clear" w:color="auto" w:fill="auto"/>
          </w:tcPr>
          <w:p w:rsidR="007061B8" w:rsidRPr="003B6406" w:rsidRDefault="007061B8" w:rsidP="00812546">
            <w:r w:rsidRPr="003B6406">
              <w:t xml:space="preserve">Отопление с. Старобалтачево, ул. </w:t>
            </w:r>
          </w:p>
        </w:tc>
        <w:tc>
          <w:tcPr>
            <w:tcW w:w="2555" w:type="dxa"/>
            <w:shd w:val="clear" w:color="auto" w:fill="auto"/>
          </w:tcPr>
          <w:p w:rsidR="007061B8" w:rsidRPr="003B6406" w:rsidRDefault="007061B8" w:rsidP="00812546">
            <w:r w:rsidRPr="003B6406">
              <w:t>замена трубной разводки начиная с подвала</w:t>
            </w:r>
          </w:p>
        </w:tc>
        <w:tc>
          <w:tcPr>
            <w:tcW w:w="1418" w:type="dxa"/>
            <w:shd w:val="clear" w:color="auto" w:fill="auto"/>
          </w:tcPr>
          <w:p w:rsidR="007061B8" w:rsidRPr="003B6406" w:rsidRDefault="007061B8" w:rsidP="00812546">
            <w:r w:rsidRPr="003B6406">
              <w:t>м.</w:t>
            </w:r>
          </w:p>
        </w:tc>
        <w:tc>
          <w:tcPr>
            <w:tcW w:w="1704" w:type="dxa"/>
            <w:shd w:val="clear" w:color="auto" w:fill="auto"/>
          </w:tcPr>
          <w:p w:rsidR="007061B8" w:rsidRPr="003B6406" w:rsidRDefault="007061B8" w:rsidP="00812546">
            <w:r w:rsidRPr="003B6406">
              <w:t>100</w:t>
            </w:r>
          </w:p>
        </w:tc>
      </w:tr>
    </w:tbl>
    <w:p w:rsidR="007061B8" w:rsidRDefault="007061B8" w:rsidP="007061B8">
      <w:pPr>
        <w:ind w:left="1440"/>
        <w:jc w:val="both"/>
        <w:rPr>
          <w:sz w:val="28"/>
          <w:szCs w:val="28"/>
        </w:rPr>
      </w:pPr>
    </w:p>
    <w:p w:rsidR="007061B8" w:rsidRPr="00C94C74" w:rsidRDefault="007061B8" w:rsidP="007061B8">
      <w:pPr>
        <w:numPr>
          <w:ilvl w:val="0"/>
          <w:numId w:val="23"/>
        </w:numPr>
        <w:spacing w:after="200" w:line="276" w:lineRule="auto"/>
        <w:rPr>
          <w:b/>
          <w:bCs/>
        </w:rPr>
      </w:pPr>
      <w:r>
        <w:rPr>
          <w:b/>
          <w:bCs/>
        </w:rPr>
        <w:t>г. Мелеуз</w:t>
      </w:r>
      <w:r w:rsidRPr="00C94C74">
        <w:rPr>
          <w:b/>
          <w:bCs/>
        </w:rPr>
        <w:t>, ул.</w:t>
      </w:r>
      <w:r>
        <w:rPr>
          <w:b/>
          <w:bCs/>
        </w:rPr>
        <w:t xml:space="preserve"> Воровского</w:t>
      </w:r>
      <w:r w:rsidRPr="00C94C74">
        <w:rPr>
          <w:b/>
          <w:bCs/>
        </w:rPr>
        <w:t>,</w:t>
      </w:r>
      <w:r>
        <w:rPr>
          <w:b/>
          <w:bCs/>
        </w:rPr>
        <w:t xml:space="preserve"> 2;</w:t>
      </w:r>
      <w:r w:rsidRPr="00C94C74">
        <w:rPr>
          <w:b/>
          <w:bCs/>
        </w:rPr>
        <w:t xml:space="preserve"> </w:t>
      </w:r>
      <w:r>
        <w:rPr>
          <w:b/>
          <w:bCs/>
        </w:rPr>
        <w:t>адм. здание</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81"/>
        <w:gridCol w:w="2559"/>
        <w:gridCol w:w="1420"/>
        <w:gridCol w:w="1707"/>
      </w:tblGrid>
      <w:tr w:rsidR="007061B8" w:rsidTr="00812546">
        <w:trPr>
          <w:trHeight w:val="2941"/>
        </w:trPr>
        <w:tc>
          <w:tcPr>
            <w:tcW w:w="3981" w:type="dxa"/>
            <w:shd w:val="clear" w:color="auto" w:fill="auto"/>
          </w:tcPr>
          <w:p w:rsidR="007061B8" w:rsidRPr="003B6406" w:rsidRDefault="007061B8" w:rsidP="00812546">
            <w:r w:rsidRPr="003B6406">
              <w:t>Отопление г. Мелеуз, ул. Воровского д.2 (административное здание)</w:t>
            </w:r>
          </w:p>
        </w:tc>
        <w:tc>
          <w:tcPr>
            <w:tcW w:w="2559" w:type="dxa"/>
            <w:shd w:val="clear" w:color="auto" w:fill="auto"/>
          </w:tcPr>
          <w:p w:rsidR="007061B8" w:rsidRPr="003B6406" w:rsidRDefault="007061B8" w:rsidP="00812546">
            <w:r w:rsidRPr="003B6406">
              <w:t>Замена существующего магистрального трубопровода на полипропиленовую трубу.</w:t>
            </w:r>
          </w:p>
          <w:p w:rsidR="007061B8" w:rsidRPr="003B6406" w:rsidRDefault="007061B8" w:rsidP="00812546"/>
          <w:p w:rsidR="007061B8" w:rsidRPr="003B6406" w:rsidRDefault="007061B8" w:rsidP="00812546"/>
        </w:tc>
        <w:tc>
          <w:tcPr>
            <w:tcW w:w="1420" w:type="dxa"/>
            <w:shd w:val="clear" w:color="auto" w:fill="auto"/>
          </w:tcPr>
          <w:p w:rsidR="007061B8" w:rsidRPr="003B6406" w:rsidRDefault="007061B8" w:rsidP="00812546">
            <w:r w:rsidRPr="003B6406">
              <w:t>м.</w:t>
            </w:r>
          </w:p>
          <w:p w:rsidR="007061B8" w:rsidRPr="003B6406" w:rsidRDefault="007061B8" w:rsidP="00812546"/>
          <w:p w:rsidR="007061B8" w:rsidRPr="003B6406" w:rsidRDefault="007061B8" w:rsidP="00812546"/>
          <w:p w:rsidR="007061B8" w:rsidRPr="003B6406" w:rsidRDefault="007061B8" w:rsidP="00812546"/>
          <w:p w:rsidR="007061B8" w:rsidRPr="003B6406" w:rsidRDefault="007061B8" w:rsidP="00812546"/>
          <w:p w:rsidR="007061B8" w:rsidRPr="003B6406" w:rsidRDefault="007061B8" w:rsidP="00812546"/>
          <w:p w:rsidR="007061B8" w:rsidRPr="003B6406" w:rsidRDefault="007061B8" w:rsidP="00812546"/>
          <w:p w:rsidR="007061B8" w:rsidRPr="003B6406" w:rsidRDefault="007061B8" w:rsidP="009F514F"/>
        </w:tc>
        <w:tc>
          <w:tcPr>
            <w:tcW w:w="1707" w:type="dxa"/>
            <w:shd w:val="clear" w:color="auto" w:fill="auto"/>
          </w:tcPr>
          <w:p w:rsidR="007061B8" w:rsidRPr="003B6406" w:rsidRDefault="007061B8" w:rsidP="00812546">
            <w:r w:rsidRPr="003B6406">
              <w:t>90</w:t>
            </w:r>
          </w:p>
          <w:p w:rsidR="007061B8" w:rsidRPr="003B6406" w:rsidRDefault="007061B8" w:rsidP="00812546"/>
          <w:p w:rsidR="007061B8" w:rsidRPr="003B6406" w:rsidRDefault="007061B8" w:rsidP="00812546"/>
          <w:p w:rsidR="007061B8" w:rsidRPr="003B6406" w:rsidRDefault="007061B8" w:rsidP="00812546"/>
          <w:p w:rsidR="007061B8" w:rsidRPr="003B6406" w:rsidRDefault="007061B8" w:rsidP="00812546"/>
          <w:p w:rsidR="007061B8" w:rsidRPr="003B6406" w:rsidRDefault="007061B8" w:rsidP="00812546"/>
          <w:p w:rsidR="007061B8" w:rsidRPr="003B6406" w:rsidRDefault="007061B8" w:rsidP="00812546"/>
        </w:tc>
      </w:tr>
    </w:tbl>
    <w:p w:rsidR="007061B8" w:rsidRDefault="007061B8" w:rsidP="007061B8">
      <w:pPr>
        <w:ind w:left="1440"/>
        <w:jc w:val="both"/>
        <w:rPr>
          <w:sz w:val="28"/>
          <w:szCs w:val="28"/>
        </w:rPr>
      </w:pPr>
    </w:p>
    <w:p w:rsidR="007061B8" w:rsidRDefault="007061B8" w:rsidP="007061B8">
      <w:pPr>
        <w:numPr>
          <w:ilvl w:val="0"/>
          <w:numId w:val="23"/>
        </w:numPr>
        <w:rPr>
          <w:b/>
          <w:bCs/>
        </w:rPr>
      </w:pPr>
      <w:r w:rsidRPr="00C94C74">
        <w:rPr>
          <w:b/>
          <w:bCs/>
        </w:rPr>
        <w:t xml:space="preserve">г. </w:t>
      </w:r>
      <w:r>
        <w:rPr>
          <w:b/>
          <w:bCs/>
        </w:rPr>
        <w:t>Дюртюли,</w:t>
      </w:r>
      <w:r w:rsidRPr="00C94C74">
        <w:rPr>
          <w:b/>
          <w:bCs/>
        </w:rPr>
        <w:t xml:space="preserve"> ул.</w:t>
      </w:r>
      <w:r>
        <w:rPr>
          <w:b/>
          <w:bCs/>
        </w:rPr>
        <w:t xml:space="preserve"> Ленина,20</w:t>
      </w:r>
    </w:p>
    <w:tbl>
      <w:tblPr>
        <w:tblW w:w="9623" w:type="dxa"/>
        <w:tblInd w:w="108" w:type="dxa"/>
        <w:tblLayout w:type="fixed"/>
        <w:tblLook w:val="04A0" w:firstRow="1" w:lastRow="0" w:firstColumn="1" w:lastColumn="0" w:noHBand="0" w:noVBand="1"/>
      </w:tblPr>
      <w:tblGrid>
        <w:gridCol w:w="4028"/>
        <w:gridCol w:w="1119"/>
        <w:gridCol w:w="4476"/>
      </w:tblGrid>
      <w:tr w:rsidR="007061B8" w:rsidRPr="007A0C45" w:rsidTr="00812546">
        <w:trPr>
          <w:trHeight w:val="186"/>
        </w:trPr>
        <w:tc>
          <w:tcPr>
            <w:tcW w:w="4028" w:type="dxa"/>
            <w:tcBorders>
              <w:top w:val="single" w:sz="4" w:space="0" w:color="auto"/>
              <w:left w:val="single" w:sz="4" w:space="0" w:color="auto"/>
              <w:bottom w:val="single" w:sz="4" w:space="0" w:color="auto"/>
              <w:right w:val="single" w:sz="4" w:space="0" w:color="auto"/>
            </w:tcBorders>
            <w:shd w:val="clear" w:color="auto" w:fill="auto"/>
            <w:vAlign w:val="center"/>
          </w:tcPr>
          <w:p w:rsidR="007061B8" w:rsidRDefault="007061B8" w:rsidP="00812546">
            <w:r>
              <w:t xml:space="preserve">Замена труб отопления </w:t>
            </w:r>
            <w:r w:rsidRPr="000C631A">
              <w:t xml:space="preserve">труба Ø </w:t>
            </w:r>
            <w:r>
              <w:t>114</w:t>
            </w:r>
            <w:r w:rsidRPr="000C631A">
              <w:t xml:space="preserve"> мм.</w:t>
            </w:r>
            <w:r>
              <w:t xml:space="preserve">, </w:t>
            </w:r>
            <w:r w:rsidRPr="000C631A">
              <w:t xml:space="preserve">длиной </w:t>
            </w:r>
            <w:r>
              <w:t>170</w:t>
            </w:r>
            <w:r w:rsidRPr="000C631A">
              <w:t>м.</w:t>
            </w:r>
          </w:p>
          <w:p w:rsidR="007061B8" w:rsidRPr="00123D34" w:rsidRDefault="007061B8" w:rsidP="00812546"/>
        </w:tc>
        <w:tc>
          <w:tcPr>
            <w:tcW w:w="1119" w:type="dxa"/>
            <w:tcBorders>
              <w:top w:val="single" w:sz="4" w:space="0" w:color="auto"/>
              <w:left w:val="nil"/>
              <w:bottom w:val="single" w:sz="4" w:space="0" w:color="auto"/>
              <w:right w:val="single" w:sz="4" w:space="0" w:color="auto"/>
            </w:tcBorders>
            <w:shd w:val="clear" w:color="auto" w:fill="auto"/>
          </w:tcPr>
          <w:p w:rsidR="007061B8" w:rsidRPr="00123D34" w:rsidRDefault="007061B8" w:rsidP="00812546">
            <w:pPr>
              <w:jc w:val="center"/>
            </w:pPr>
            <w:r>
              <w:t>м</w:t>
            </w:r>
          </w:p>
        </w:tc>
        <w:tc>
          <w:tcPr>
            <w:tcW w:w="4476" w:type="dxa"/>
            <w:tcBorders>
              <w:top w:val="single" w:sz="4" w:space="0" w:color="auto"/>
              <w:left w:val="nil"/>
              <w:bottom w:val="single" w:sz="4" w:space="0" w:color="auto"/>
              <w:right w:val="single" w:sz="4" w:space="0" w:color="auto"/>
            </w:tcBorders>
            <w:shd w:val="clear" w:color="auto" w:fill="auto"/>
          </w:tcPr>
          <w:p w:rsidR="007061B8" w:rsidRPr="000C631A" w:rsidRDefault="007061B8" w:rsidP="00812546">
            <w:pPr>
              <w:jc w:val="center"/>
            </w:pPr>
            <w:r w:rsidRPr="000C631A">
              <w:t>(</w:t>
            </w:r>
            <w:proofErr w:type="gramStart"/>
            <w:r>
              <w:t>85</w:t>
            </w:r>
            <w:r w:rsidRPr="000C631A">
              <w:t>)*</w:t>
            </w:r>
            <w:proofErr w:type="gramEnd"/>
            <w:r w:rsidRPr="000C631A">
              <w:t>2 = 1</w:t>
            </w:r>
            <w:r>
              <w:t>70</w:t>
            </w:r>
            <w:r w:rsidRPr="000C631A">
              <w:t xml:space="preserve">м с учётом </w:t>
            </w:r>
          </w:p>
          <w:p w:rsidR="007061B8" w:rsidRPr="00123D34" w:rsidRDefault="007061B8" w:rsidP="00812546">
            <w:pPr>
              <w:jc w:val="center"/>
            </w:pPr>
            <w:r w:rsidRPr="000C631A">
              <w:t>подачи и возврата обратно.</w:t>
            </w:r>
          </w:p>
        </w:tc>
      </w:tr>
    </w:tbl>
    <w:p w:rsidR="007061B8" w:rsidRDefault="007061B8" w:rsidP="007061B8">
      <w:pPr>
        <w:ind w:left="1440"/>
        <w:rPr>
          <w:b/>
          <w:bCs/>
        </w:rPr>
      </w:pPr>
    </w:p>
    <w:p w:rsidR="007061B8" w:rsidRDefault="007061B8" w:rsidP="007061B8">
      <w:pPr>
        <w:numPr>
          <w:ilvl w:val="0"/>
          <w:numId w:val="23"/>
        </w:numPr>
        <w:jc w:val="both"/>
        <w:rPr>
          <w:b/>
          <w:sz w:val="28"/>
          <w:szCs w:val="28"/>
        </w:rPr>
      </w:pPr>
      <w:r w:rsidRPr="001E6589">
        <w:rPr>
          <w:b/>
          <w:sz w:val="28"/>
          <w:szCs w:val="28"/>
        </w:rPr>
        <w:t>с. Бакалы</w:t>
      </w:r>
      <w:r>
        <w:rPr>
          <w:b/>
          <w:sz w:val="28"/>
          <w:szCs w:val="28"/>
        </w:rPr>
        <w:t>, ул. Мостовая 4</w:t>
      </w:r>
    </w:p>
    <w:p w:rsidR="007061B8" w:rsidRPr="001E6589" w:rsidRDefault="007061B8" w:rsidP="007061B8">
      <w:pPr>
        <w:ind w:left="1440"/>
        <w:jc w:val="both"/>
        <w:rPr>
          <w:b/>
          <w:sz w:val="28"/>
          <w:szCs w:val="28"/>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9"/>
        <w:gridCol w:w="621"/>
        <w:gridCol w:w="4780"/>
      </w:tblGrid>
      <w:tr w:rsidR="007061B8" w:rsidRPr="00B6688E" w:rsidTr="00812546">
        <w:trPr>
          <w:trHeight w:val="900"/>
        </w:trPr>
        <w:tc>
          <w:tcPr>
            <w:tcW w:w="4389" w:type="dxa"/>
            <w:shd w:val="clear" w:color="auto" w:fill="auto"/>
          </w:tcPr>
          <w:p w:rsidR="007061B8" w:rsidRPr="00161198" w:rsidRDefault="007061B8" w:rsidP="00812546">
            <w:r w:rsidRPr="00161198">
              <w:t>Требуется ремонт системы отопления, замена труб в помещении</w:t>
            </w:r>
          </w:p>
        </w:tc>
        <w:tc>
          <w:tcPr>
            <w:tcW w:w="621" w:type="dxa"/>
            <w:shd w:val="clear" w:color="auto" w:fill="auto"/>
          </w:tcPr>
          <w:p w:rsidR="007061B8" w:rsidRPr="00161198" w:rsidRDefault="007061B8" w:rsidP="00812546">
            <w:r w:rsidRPr="00161198">
              <w:t>м</w:t>
            </w:r>
          </w:p>
        </w:tc>
        <w:tc>
          <w:tcPr>
            <w:tcW w:w="4780" w:type="dxa"/>
            <w:shd w:val="clear" w:color="auto" w:fill="auto"/>
          </w:tcPr>
          <w:p w:rsidR="007061B8" w:rsidRDefault="007061B8" w:rsidP="00812546">
            <w:r>
              <w:t xml:space="preserve">1эт. </w:t>
            </w:r>
            <w:r w:rsidRPr="00161198">
              <w:t xml:space="preserve">Труба </w:t>
            </w:r>
            <w:proofErr w:type="spellStart"/>
            <w:r w:rsidRPr="00161198">
              <w:t>металлл</w:t>
            </w:r>
            <w:proofErr w:type="spellEnd"/>
            <w:r w:rsidRPr="00161198">
              <w:t xml:space="preserve"> </w:t>
            </w:r>
            <w:r w:rsidRPr="00161198">
              <w:rPr>
                <w:lang w:val="en-US"/>
              </w:rPr>
              <w:t>d</w:t>
            </w:r>
            <w:r w:rsidRPr="009F7C87">
              <w:t xml:space="preserve">= </w:t>
            </w:r>
            <w:r>
              <w:t>20 /15м., 3 радиатора</w:t>
            </w:r>
          </w:p>
          <w:p w:rsidR="007061B8" w:rsidRPr="00161198" w:rsidRDefault="007061B8" w:rsidP="00812546">
            <w:r>
              <w:t xml:space="preserve">2эт. </w:t>
            </w:r>
            <w:r w:rsidRPr="00161198">
              <w:t xml:space="preserve">Труба </w:t>
            </w:r>
            <w:proofErr w:type="spellStart"/>
            <w:r w:rsidRPr="00161198">
              <w:t>металлл</w:t>
            </w:r>
            <w:proofErr w:type="spellEnd"/>
            <w:r w:rsidRPr="00161198">
              <w:t xml:space="preserve"> </w:t>
            </w:r>
            <w:r w:rsidRPr="00161198">
              <w:rPr>
                <w:lang w:val="en-US"/>
              </w:rPr>
              <w:t>d</w:t>
            </w:r>
            <w:r w:rsidRPr="009F7C87">
              <w:t xml:space="preserve">= </w:t>
            </w:r>
            <w:r>
              <w:t>20 /45</w:t>
            </w:r>
            <w:r w:rsidRPr="00161198">
              <w:t>м</w:t>
            </w:r>
            <w:r>
              <w:t>., 11 радиаторов</w:t>
            </w:r>
          </w:p>
        </w:tc>
      </w:tr>
    </w:tbl>
    <w:p w:rsidR="007061B8" w:rsidRDefault="007061B8" w:rsidP="007061B8">
      <w:pPr>
        <w:ind w:left="1440"/>
        <w:jc w:val="both"/>
        <w:rPr>
          <w:b/>
          <w:sz w:val="28"/>
          <w:szCs w:val="28"/>
        </w:rPr>
      </w:pPr>
    </w:p>
    <w:p w:rsidR="007061B8" w:rsidRDefault="007061B8" w:rsidP="007061B8">
      <w:pPr>
        <w:ind w:left="1440"/>
        <w:jc w:val="both"/>
        <w:rPr>
          <w:b/>
          <w:sz w:val="28"/>
          <w:szCs w:val="28"/>
        </w:rPr>
      </w:pPr>
      <w:r>
        <w:rPr>
          <w:b/>
          <w:sz w:val="28"/>
          <w:szCs w:val="28"/>
        </w:rPr>
        <w:t>Водоснабжение:</w:t>
      </w:r>
    </w:p>
    <w:p w:rsidR="007061B8" w:rsidRDefault="007061B8" w:rsidP="007061B8">
      <w:pPr>
        <w:numPr>
          <w:ilvl w:val="0"/>
          <w:numId w:val="23"/>
        </w:numPr>
        <w:jc w:val="both"/>
        <w:rPr>
          <w:b/>
          <w:sz w:val="28"/>
          <w:szCs w:val="28"/>
        </w:rPr>
      </w:pPr>
      <w:r>
        <w:rPr>
          <w:b/>
          <w:sz w:val="28"/>
          <w:szCs w:val="28"/>
        </w:rPr>
        <w:t>г. Белебей, ул. Ленина, 7</w:t>
      </w:r>
    </w:p>
    <w:p w:rsidR="007061B8" w:rsidRDefault="007061B8" w:rsidP="007061B8">
      <w:pPr>
        <w:jc w:val="both"/>
        <w:rPr>
          <w:b/>
          <w:sz w:val="28"/>
          <w:szCs w:val="28"/>
        </w:rPr>
      </w:pPr>
    </w:p>
    <w:tbl>
      <w:tblPr>
        <w:tblW w:w="9393" w:type="dxa"/>
        <w:tblInd w:w="113" w:type="dxa"/>
        <w:tblLook w:val="04A0" w:firstRow="1" w:lastRow="0" w:firstColumn="1" w:lastColumn="0" w:noHBand="0" w:noVBand="1"/>
      </w:tblPr>
      <w:tblGrid>
        <w:gridCol w:w="3890"/>
        <w:gridCol w:w="5503"/>
      </w:tblGrid>
      <w:tr w:rsidR="007061B8" w:rsidRPr="000A0D0C" w:rsidTr="00812546">
        <w:trPr>
          <w:trHeight w:val="1067"/>
        </w:trPr>
        <w:tc>
          <w:tcPr>
            <w:tcW w:w="38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61B8" w:rsidRPr="000A0D0C" w:rsidRDefault="007061B8" w:rsidP="00812546">
            <w:pPr>
              <w:rPr>
                <w:rFonts w:cs="Calibri"/>
                <w:color w:val="000000"/>
              </w:rPr>
            </w:pPr>
            <w:r w:rsidRPr="000A0D0C">
              <w:rPr>
                <w:rFonts w:cs="Calibri"/>
                <w:color w:val="000000"/>
              </w:rPr>
              <w:t>Белебей, ул. Ленина,7.</w:t>
            </w:r>
          </w:p>
        </w:tc>
        <w:tc>
          <w:tcPr>
            <w:tcW w:w="5503" w:type="dxa"/>
            <w:tcBorders>
              <w:top w:val="single" w:sz="4" w:space="0" w:color="auto"/>
              <w:left w:val="nil"/>
              <w:bottom w:val="single" w:sz="4" w:space="0" w:color="auto"/>
              <w:right w:val="single" w:sz="4" w:space="0" w:color="auto"/>
            </w:tcBorders>
            <w:shd w:val="clear" w:color="auto" w:fill="auto"/>
            <w:vAlign w:val="center"/>
            <w:hideMark/>
          </w:tcPr>
          <w:p w:rsidR="007061B8" w:rsidRPr="000A0D0C" w:rsidRDefault="007061B8" w:rsidP="00812546">
            <w:pPr>
              <w:jc w:val="center"/>
              <w:rPr>
                <w:rFonts w:cs="Calibri"/>
                <w:color w:val="000000"/>
              </w:rPr>
            </w:pPr>
            <w:r w:rsidRPr="000A0D0C">
              <w:rPr>
                <w:rFonts w:cs="Calibri"/>
                <w:color w:val="000000"/>
              </w:rPr>
              <w:t>Ремонт системы водоснабжения в водомерном узле.        Ø 89мм-12м, Ø 20мм-4 м.</w:t>
            </w:r>
          </w:p>
        </w:tc>
      </w:tr>
      <w:tr w:rsidR="007061B8" w:rsidRPr="000A0D0C" w:rsidTr="00812546">
        <w:trPr>
          <w:trHeight w:val="854"/>
        </w:trPr>
        <w:tc>
          <w:tcPr>
            <w:tcW w:w="3890" w:type="dxa"/>
            <w:vMerge/>
            <w:tcBorders>
              <w:left w:val="single" w:sz="4" w:space="0" w:color="auto"/>
              <w:bottom w:val="single" w:sz="4" w:space="0" w:color="auto"/>
              <w:right w:val="single" w:sz="4" w:space="0" w:color="auto"/>
            </w:tcBorders>
            <w:shd w:val="clear" w:color="auto" w:fill="auto"/>
            <w:vAlign w:val="center"/>
            <w:hideMark/>
          </w:tcPr>
          <w:p w:rsidR="007061B8" w:rsidRPr="000A0D0C" w:rsidRDefault="007061B8" w:rsidP="00812546">
            <w:pPr>
              <w:rPr>
                <w:rFonts w:cs="Calibri"/>
                <w:color w:val="000000"/>
              </w:rPr>
            </w:pPr>
          </w:p>
        </w:tc>
        <w:tc>
          <w:tcPr>
            <w:tcW w:w="5503" w:type="dxa"/>
            <w:tcBorders>
              <w:top w:val="nil"/>
              <w:left w:val="nil"/>
              <w:bottom w:val="single" w:sz="4" w:space="0" w:color="auto"/>
              <w:right w:val="single" w:sz="4" w:space="0" w:color="auto"/>
            </w:tcBorders>
            <w:shd w:val="clear" w:color="auto" w:fill="auto"/>
            <w:vAlign w:val="center"/>
            <w:hideMark/>
          </w:tcPr>
          <w:p w:rsidR="007061B8" w:rsidRPr="000A0D0C" w:rsidRDefault="007061B8" w:rsidP="00812546">
            <w:pPr>
              <w:jc w:val="center"/>
              <w:rPr>
                <w:rFonts w:cs="Calibri"/>
                <w:color w:val="000000"/>
              </w:rPr>
            </w:pPr>
            <w:r w:rsidRPr="000A0D0C">
              <w:rPr>
                <w:rFonts w:cs="Calibri"/>
                <w:color w:val="000000"/>
              </w:rPr>
              <w:t>Замена системы канализации на сладе цокольного этажа. Ø100мм-15 м.</w:t>
            </w:r>
          </w:p>
        </w:tc>
      </w:tr>
    </w:tbl>
    <w:p w:rsidR="007061B8" w:rsidRDefault="007061B8" w:rsidP="007061B8">
      <w:pPr>
        <w:jc w:val="both"/>
        <w:rPr>
          <w:b/>
          <w:sz w:val="28"/>
          <w:szCs w:val="28"/>
        </w:rPr>
      </w:pPr>
    </w:p>
    <w:p w:rsidR="007061B8" w:rsidRDefault="007061B8" w:rsidP="007061B8">
      <w:pPr>
        <w:numPr>
          <w:ilvl w:val="0"/>
          <w:numId w:val="23"/>
        </w:numPr>
        <w:jc w:val="both"/>
        <w:rPr>
          <w:b/>
          <w:sz w:val="28"/>
          <w:szCs w:val="28"/>
        </w:rPr>
      </w:pPr>
      <w:r>
        <w:rPr>
          <w:b/>
          <w:sz w:val="28"/>
          <w:szCs w:val="28"/>
        </w:rPr>
        <w:t>с. Ермекеево, ул. Ленина, 17</w:t>
      </w:r>
    </w:p>
    <w:tbl>
      <w:tblPr>
        <w:tblW w:w="9453" w:type="dxa"/>
        <w:tblInd w:w="113" w:type="dxa"/>
        <w:tblLook w:val="04A0" w:firstRow="1" w:lastRow="0" w:firstColumn="1" w:lastColumn="0" w:noHBand="0" w:noVBand="1"/>
      </w:tblPr>
      <w:tblGrid>
        <w:gridCol w:w="3915"/>
        <w:gridCol w:w="5538"/>
      </w:tblGrid>
      <w:tr w:rsidR="007061B8" w:rsidRPr="000A0D0C" w:rsidTr="00812546">
        <w:trPr>
          <w:trHeight w:val="718"/>
        </w:trPr>
        <w:tc>
          <w:tcPr>
            <w:tcW w:w="39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61B8" w:rsidRPr="000A0D0C" w:rsidRDefault="007061B8" w:rsidP="00812546">
            <w:pPr>
              <w:rPr>
                <w:rFonts w:cs="Calibri"/>
                <w:color w:val="000000"/>
              </w:rPr>
            </w:pPr>
            <w:r w:rsidRPr="000A0D0C">
              <w:rPr>
                <w:rFonts w:cs="Calibri"/>
                <w:color w:val="000000"/>
              </w:rPr>
              <w:t>с. Ермекеево, Ленина,17.</w:t>
            </w:r>
          </w:p>
        </w:tc>
        <w:tc>
          <w:tcPr>
            <w:tcW w:w="5538" w:type="dxa"/>
            <w:tcBorders>
              <w:top w:val="single" w:sz="4" w:space="0" w:color="auto"/>
              <w:left w:val="nil"/>
              <w:bottom w:val="single" w:sz="4" w:space="0" w:color="auto"/>
              <w:right w:val="single" w:sz="4" w:space="0" w:color="auto"/>
            </w:tcBorders>
            <w:shd w:val="clear" w:color="auto" w:fill="auto"/>
            <w:vAlign w:val="center"/>
            <w:hideMark/>
          </w:tcPr>
          <w:p w:rsidR="007061B8" w:rsidRPr="000A0D0C" w:rsidRDefault="007061B8" w:rsidP="00812546">
            <w:pPr>
              <w:jc w:val="center"/>
              <w:rPr>
                <w:rFonts w:cs="Calibri"/>
                <w:color w:val="000000"/>
              </w:rPr>
            </w:pPr>
            <w:r w:rsidRPr="000A0D0C">
              <w:rPr>
                <w:rFonts w:cs="Calibri"/>
                <w:color w:val="000000"/>
              </w:rPr>
              <w:t>Ремонт системы отопления. (2 насоса, 4 задвижки).</w:t>
            </w:r>
          </w:p>
        </w:tc>
      </w:tr>
      <w:tr w:rsidR="007061B8" w:rsidRPr="000A0D0C" w:rsidTr="00812546">
        <w:trPr>
          <w:trHeight w:val="833"/>
        </w:trPr>
        <w:tc>
          <w:tcPr>
            <w:tcW w:w="3915" w:type="dxa"/>
            <w:vMerge/>
            <w:tcBorders>
              <w:top w:val="single" w:sz="4" w:space="0" w:color="auto"/>
              <w:left w:val="single" w:sz="4" w:space="0" w:color="auto"/>
              <w:bottom w:val="single" w:sz="4" w:space="0" w:color="auto"/>
              <w:right w:val="single" w:sz="4" w:space="0" w:color="auto"/>
            </w:tcBorders>
            <w:shd w:val="clear" w:color="auto" w:fill="auto"/>
            <w:vAlign w:val="center"/>
          </w:tcPr>
          <w:p w:rsidR="007061B8" w:rsidRPr="000A0D0C" w:rsidRDefault="007061B8" w:rsidP="00812546">
            <w:pPr>
              <w:rPr>
                <w:rFonts w:cs="Calibri"/>
                <w:color w:val="000000"/>
              </w:rPr>
            </w:pPr>
          </w:p>
        </w:tc>
        <w:tc>
          <w:tcPr>
            <w:tcW w:w="5538" w:type="dxa"/>
            <w:tcBorders>
              <w:top w:val="nil"/>
              <w:left w:val="nil"/>
              <w:bottom w:val="single" w:sz="4" w:space="0" w:color="auto"/>
              <w:right w:val="single" w:sz="4" w:space="0" w:color="auto"/>
            </w:tcBorders>
            <w:shd w:val="clear" w:color="auto" w:fill="auto"/>
            <w:vAlign w:val="center"/>
            <w:hideMark/>
          </w:tcPr>
          <w:p w:rsidR="007061B8" w:rsidRPr="000A0D0C" w:rsidRDefault="007061B8" w:rsidP="00812546">
            <w:pPr>
              <w:jc w:val="center"/>
              <w:rPr>
                <w:rFonts w:cs="Calibri"/>
                <w:color w:val="000000"/>
              </w:rPr>
            </w:pPr>
            <w:r w:rsidRPr="000A0D0C">
              <w:rPr>
                <w:rFonts w:cs="Calibri"/>
                <w:color w:val="000000"/>
              </w:rPr>
              <w:t>Ремонт системы водоснабжения в здании ЛТЦ. Ø 50мм-10 м, Ø25 мм-20 м.</w:t>
            </w:r>
          </w:p>
        </w:tc>
      </w:tr>
      <w:tr w:rsidR="007061B8" w:rsidRPr="000A0D0C" w:rsidTr="00812546">
        <w:trPr>
          <w:trHeight w:val="1134"/>
        </w:trPr>
        <w:tc>
          <w:tcPr>
            <w:tcW w:w="3915" w:type="dxa"/>
            <w:vMerge/>
            <w:tcBorders>
              <w:top w:val="single" w:sz="4" w:space="0" w:color="auto"/>
              <w:left w:val="single" w:sz="4" w:space="0" w:color="auto"/>
              <w:bottom w:val="single" w:sz="4" w:space="0" w:color="auto"/>
              <w:right w:val="single" w:sz="4" w:space="0" w:color="auto"/>
            </w:tcBorders>
            <w:shd w:val="clear" w:color="auto" w:fill="auto"/>
            <w:vAlign w:val="center"/>
          </w:tcPr>
          <w:p w:rsidR="007061B8" w:rsidRPr="000A0D0C" w:rsidRDefault="007061B8" w:rsidP="00812546">
            <w:pPr>
              <w:rPr>
                <w:rFonts w:cs="Calibri"/>
                <w:color w:val="000000"/>
              </w:rPr>
            </w:pPr>
          </w:p>
        </w:tc>
        <w:tc>
          <w:tcPr>
            <w:tcW w:w="5538" w:type="dxa"/>
            <w:tcBorders>
              <w:top w:val="nil"/>
              <w:left w:val="nil"/>
              <w:bottom w:val="single" w:sz="4" w:space="0" w:color="auto"/>
              <w:right w:val="single" w:sz="4" w:space="0" w:color="auto"/>
            </w:tcBorders>
            <w:shd w:val="clear" w:color="auto" w:fill="auto"/>
            <w:vAlign w:val="center"/>
            <w:hideMark/>
          </w:tcPr>
          <w:p w:rsidR="007061B8" w:rsidRPr="000A0D0C" w:rsidRDefault="007061B8" w:rsidP="00812546">
            <w:pPr>
              <w:jc w:val="center"/>
              <w:rPr>
                <w:rFonts w:cs="Calibri"/>
                <w:color w:val="000000"/>
              </w:rPr>
            </w:pPr>
            <w:r w:rsidRPr="000A0D0C">
              <w:rPr>
                <w:rFonts w:cs="Calibri"/>
                <w:color w:val="000000"/>
              </w:rPr>
              <w:t xml:space="preserve">Ремонт системы наружной канализации и устройство </w:t>
            </w:r>
            <w:proofErr w:type="spellStart"/>
            <w:r w:rsidRPr="000A0D0C">
              <w:rPr>
                <w:rFonts w:cs="Calibri"/>
                <w:color w:val="000000"/>
              </w:rPr>
              <w:t>шамбо</w:t>
            </w:r>
            <w:proofErr w:type="spellEnd"/>
            <w:r w:rsidRPr="000A0D0C">
              <w:rPr>
                <w:rFonts w:cs="Calibri"/>
                <w:color w:val="000000"/>
              </w:rPr>
              <w:t xml:space="preserve"> для системы канализации. Ø 100 мм-6 м.</w:t>
            </w:r>
          </w:p>
        </w:tc>
      </w:tr>
    </w:tbl>
    <w:p w:rsidR="007061B8" w:rsidRDefault="007061B8" w:rsidP="007061B8">
      <w:pPr>
        <w:ind w:left="1440"/>
        <w:jc w:val="both"/>
        <w:rPr>
          <w:b/>
          <w:sz w:val="28"/>
          <w:szCs w:val="28"/>
        </w:rPr>
      </w:pPr>
    </w:p>
    <w:p w:rsidR="007061B8" w:rsidRDefault="007061B8" w:rsidP="007061B8">
      <w:pPr>
        <w:numPr>
          <w:ilvl w:val="0"/>
          <w:numId w:val="23"/>
        </w:numPr>
        <w:jc w:val="both"/>
        <w:rPr>
          <w:b/>
          <w:sz w:val="28"/>
          <w:szCs w:val="28"/>
        </w:rPr>
      </w:pPr>
      <w:r>
        <w:rPr>
          <w:b/>
          <w:sz w:val="28"/>
          <w:szCs w:val="28"/>
        </w:rPr>
        <w:t>с. Раев</w:t>
      </w:r>
      <w:r w:rsidR="00D31C75">
        <w:rPr>
          <w:b/>
          <w:sz w:val="28"/>
          <w:szCs w:val="28"/>
        </w:rPr>
        <w:t>с</w:t>
      </w:r>
      <w:r>
        <w:rPr>
          <w:b/>
          <w:sz w:val="28"/>
          <w:szCs w:val="28"/>
        </w:rPr>
        <w:t>к</w:t>
      </w:r>
      <w:r w:rsidR="00D31C75">
        <w:rPr>
          <w:b/>
          <w:sz w:val="28"/>
          <w:szCs w:val="28"/>
        </w:rPr>
        <w:t>ий,</w:t>
      </w:r>
      <w:r>
        <w:rPr>
          <w:b/>
          <w:sz w:val="28"/>
          <w:szCs w:val="28"/>
        </w:rPr>
        <w:t xml:space="preserve"> ул. Ленина, 114/1</w:t>
      </w:r>
    </w:p>
    <w:p w:rsidR="007061B8" w:rsidRDefault="007061B8" w:rsidP="007061B8">
      <w:pPr>
        <w:ind w:left="1440"/>
        <w:jc w:val="both"/>
        <w:rPr>
          <w:b/>
          <w:sz w:val="28"/>
          <w:szCs w:val="28"/>
        </w:rPr>
      </w:pPr>
    </w:p>
    <w:tbl>
      <w:tblPr>
        <w:tblW w:w="957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5608"/>
      </w:tblGrid>
      <w:tr w:rsidR="007061B8" w:rsidRPr="000A0D0C" w:rsidTr="00812546">
        <w:trPr>
          <w:trHeight w:val="510"/>
        </w:trPr>
        <w:tc>
          <w:tcPr>
            <w:tcW w:w="3965" w:type="dxa"/>
            <w:shd w:val="clear" w:color="auto" w:fill="auto"/>
            <w:vAlign w:val="center"/>
            <w:hideMark/>
          </w:tcPr>
          <w:p w:rsidR="007061B8" w:rsidRPr="000A0D0C" w:rsidRDefault="007061B8" w:rsidP="00812546">
            <w:pPr>
              <w:rPr>
                <w:rFonts w:cs="Calibri"/>
                <w:color w:val="000000"/>
              </w:rPr>
            </w:pPr>
            <w:r w:rsidRPr="000A0D0C">
              <w:rPr>
                <w:rFonts w:cs="Calibri"/>
                <w:color w:val="000000"/>
              </w:rPr>
              <w:t>с. Раев</w:t>
            </w:r>
            <w:r w:rsidR="00D31C75">
              <w:rPr>
                <w:rFonts w:cs="Calibri"/>
                <w:color w:val="000000"/>
              </w:rPr>
              <w:t>ский</w:t>
            </w:r>
            <w:r w:rsidRPr="000A0D0C">
              <w:rPr>
                <w:rFonts w:cs="Calibri"/>
                <w:color w:val="000000"/>
              </w:rPr>
              <w:t>, Ленина, 114/1.</w:t>
            </w:r>
          </w:p>
        </w:tc>
        <w:tc>
          <w:tcPr>
            <w:tcW w:w="5608" w:type="dxa"/>
            <w:shd w:val="clear" w:color="auto" w:fill="auto"/>
            <w:vAlign w:val="center"/>
            <w:hideMark/>
          </w:tcPr>
          <w:p w:rsidR="007061B8" w:rsidRPr="000A0D0C" w:rsidRDefault="007061B8" w:rsidP="00812546">
            <w:pPr>
              <w:jc w:val="center"/>
              <w:rPr>
                <w:rFonts w:cs="Calibri"/>
                <w:color w:val="000000"/>
              </w:rPr>
            </w:pPr>
            <w:r w:rsidRPr="000A0D0C">
              <w:rPr>
                <w:rFonts w:cs="Calibri"/>
                <w:color w:val="000000"/>
              </w:rPr>
              <w:t>Ремонт наружной системы канализации. Ø100мм-10 м.</w:t>
            </w:r>
          </w:p>
        </w:tc>
      </w:tr>
    </w:tbl>
    <w:p w:rsidR="007061B8" w:rsidRDefault="007061B8" w:rsidP="007061B8">
      <w:pPr>
        <w:ind w:left="1440"/>
        <w:jc w:val="both"/>
        <w:rPr>
          <w:b/>
          <w:sz w:val="28"/>
          <w:szCs w:val="28"/>
        </w:rPr>
      </w:pPr>
    </w:p>
    <w:p w:rsidR="007061B8" w:rsidRDefault="007061B8" w:rsidP="007061B8">
      <w:pPr>
        <w:numPr>
          <w:ilvl w:val="0"/>
          <w:numId w:val="23"/>
        </w:numPr>
        <w:jc w:val="both"/>
        <w:rPr>
          <w:b/>
          <w:sz w:val="28"/>
          <w:szCs w:val="28"/>
        </w:rPr>
      </w:pPr>
      <w:r>
        <w:rPr>
          <w:b/>
          <w:sz w:val="28"/>
          <w:szCs w:val="28"/>
        </w:rPr>
        <w:t xml:space="preserve"> п. Приютово, б-р Мира, 2А</w:t>
      </w:r>
    </w:p>
    <w:tbl>
      <w:tblPr>
        <w:tblW w:w="964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6"/>
        <w:gridCol w:w="5652"/>
      </w:tblGrid>
      <w:tr w:rsidR="007061B8" w:rsidRPr="000A0D0C" w:rsidTr="00812546">
        <w:trPr>
          <w:trHeight w:val="530"/>
        </w:trPr>
        <w:tc>
          <w:tcPr>
            <w:tcW w:w="3996" w:type="dxa"/>
            <w:vMerge w:val="restart"/>
            <w:shd w:val="clear" w:color="auto" w:fill="auto"/>
            <w:vAlign w:val="center"/>
            <w:hideMark/>
          </w:tcPr>
          <w:p w:rsidR="007061B8" w:rsidRPr="000A0D0C" w:rsidRDefault="007061B8" w:rsidP="00812546">
            <w:pPr>
              <w:rPr>
                <w:rFonts w:cs="Calibri"/>
                <w:color w:val="000000"/>
              </w:rPr>
            </w:pPr>
            <w:r w:rsidRPr="000A0D0C">
              <w:rPr>
                <w:rFonts w:cs="Calibri"/>
                <w:color w:val="000000"/>
              </w:rPr>
              <w:t>п. Приютово, б-р Мира, 2/а.</w:t>
            </w:r>
          </w:p>
        </w:tc>
        <w:tc>
          <w:tcPr>
            <w:tcW w:w="5652" w:type="dxa"/>
            <w:shd w:val="clear" w:color="auto" w:fill="auto"/>
            <w:vAlign w:val="center"/>
            <w:hideMark/>
          </w:tcPr>
          <w:p w:rsidR="007061B8" w:rsidRPr="000A0D0C" w:rsidRDefault="007061B8" w:rsidP="00812546">
            <w:pPr>
              <w:jc w:val="center"/>
              <w:rPr>
                <w:rFonts w:cs="Calibri"/>
                <w:color w:val="000000"/>
              </w:rPr>
            </w:pPr>
            <w:r w:rsidRPr="000A0D0C">
              <w:rPr>
                <w:rFonts w:cs="Calibri"/>
                <w:color w:val="000000"/>
              </w:rPr>
              <w:t>Ремонт наружного водопровода. Ø 89 мм - 70 м.</w:t>
            </w:r>
          </w:p>
        </w:tc>
      </w:tr>
      <w:tr w:rsidR="007061B8" w:rsidRPr="000A0D0C" w:rsidTr="00812546">
        <w:trPr>
          <w:trHeight w:val="716"/>
        </w:trPr>
        <w:tc>
          <w:tcPr>
            <w:tcW w:w="3996" w:type="dxa"/>
            <w:vMerge/>
            <w:shd w:val="clear" w:color="auto" w:fill="auto"/>
            <w:vAlign w:val="center"/>
            <w:hideMark/>
          </w:tcPr>
          <w:p w:rsidR="007061B8" w:rsidRPr="000A0D0C" w:rsidRDefault="007061B8" w:rsidP="00812546">
            <w:pPr>
              <w:rPr>
                <w:rFonts w:cs="Calibri"/>
                <w:color w:val="000000"/>
              </w:rPr>
            </w:pPr>
          </w:p>
        </w:tc>
        <w:tc>
          <w:tcPr>
            <w:tcW w:w="5652" w:type="dxa"/>
            <w:shd w:val="clear" w:color="auto" w:fill="auto"/>
            <w:vAlign w:val="center"/>
            <w:hideMark/>
          </w:tcPr>
          <w:p w:rsidR="007061B8" w:rsidRPr="000A0D0C" w:rsidRDefault="007061B8" w:rsidP="00812546">
            <w:pPr>
              <w:jc w:val="center"/>
              <w:rPr>
                <w:rFonts w:cs="Calibri"/>
                <w:color w:val="000000"/>
              </w:rPr>
            </w:pPr>
            <w:r w:rsidRPr="000A0D0C">
              <w:rPr>
                <w:rFonts w:cs="Calibri"/>
                <w:color w:val="000000"/>
              </w:rPr>
              <w:t>Ремонт наружной системы канализации. Ø 100 мм-6 м.</w:t>
            </w:r>
          </w:p>
        </w:tc>
      </w:tr>
    </w:tbl>
    <w:p w:rsidR="007061B8" w:rsidRDefault="007061B8" w:rsidP="007061B8">
      <w:pPr>
        <w:ind w:left="1440"/>
        <w:jc w:val="both"/>
        <w:rPr>
          <w:b/>
          <w:sz w:val="28"/>
          <w:szCs w:val="28"/>
        </w:rPr>
      </w:pPr>
    </w:p>
    <w:p w:rsidR="007061B8" w:rsidRDefault="007061B8" w:rsidP="007061B8">
      <w:pPr>
        <w:numPr>
          <w:ilvl w:val="0"/>
          <w:numId w:val="23"/>
        </w:numPr>
        <w:jc w:val="both"/>
        <w:rPr>
          <w:b/>
          <w:sz w:val="28"/>
          <w:szCs w:val="28"/>
        </w:rPr>
      </w:pPr>
      <w:r>
        <w:rPr>
          <w:b/>
          <w:sz w:val="28"/>
          <w:szCs w:val="28"/>
        </w:rPr>
        <w:t xml:space="preserve"> Давлеканово, ул. Высоковольтная, 20/2</w:t>
      </w:r>
    </w:p>
    <w:tbl>
      <w:tblPr>
        <w:tblW w:w="977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0"/>
        <w:gridCol w:w="5729"/>
      </w:tblGrid>
      <w:tr w:rsidR="007061B8" w:rsidRPr="000A0D0C" w:rsidTr="00812546">
        <w:trPr>
          <w:trHeight w:val="869"/>
        </w:trPr>
        <w:tc>
          <w:tcPr>
            <w:tcW w:w="4050" w:type="dxa"/>
            <w:shd w:val="clear" w:color="auto" w:fill="auto"/>
            <w:vAlign w:val="center"/>
            <w:hideMark/>
          </w:tcPr>
          <w:p w:rsidR="007061B8" w:rsidRPr="000A0D0C" w:rsidRDefault="007061B8" w:rsidP="00812546">
            <w:pPr>
              <w:rPr>
                <w:rFonts w:cs="Calibri"/>
                <w:color w:val="000000"/>
              </w:rPr>
            </w:pPr>
            <w:r w:rsidRPr="000A0D0C">
              <w:rPr>
                <w:rFonts w:cs="Calibri"/>
                <w:color w:val="000000"/>
              </w:rPr>
              <w:t>г. Давлеканово, ул. Высоковольтная, 20/2.</w:t>
            </w:r>
          </w:p>
        </w:tc>
        <w:tc>
          <w:tcPr>
            <w:tcW w:w="5729" w:type="dxa"/>
            <w:shd w:val="clear" w:color="auto" w:fill="auto"/>
            <w:vAlign w:val="center"/>
            <w:hideMark/>
          </w:tcPr>
          <w:p w:rsidR="007061B8" w:rsidRPr="000A0D0C" w:rsidRDefault="007061B8" w:rsidP="00812546">
            <w:pPr>
              <w:jc w:val="center"/>
              <w:rPr>
                <w:rFonts w:cs="Calibri"/>
                <w:color w:val="000000"/>
              </w:rPr>
            </w:pPr>
            <w:r w:rsidRPr="000A0D0C">
              <w:rPr>
                <w:rFonts w:cs="Calibri"/>
                <w:color w:val="000000"/>
              </w:rPr>
              <w:t>Ремонт наружной системы водопровода. Ø 20 мм-30 м.</w:t>
            </w:r>
          </w:p>
        </w:tc>
      </w:tr>
    </w:tbl>
    <w:p w:rsidR="007061B8" w:rsidRDefault="007061B8" w:rsidP="007061B8">
      <w:pPr>
        <w:ind w:left="1440"/>
        <w:jc w:val="both"/>
        <w:rPr>
          <w:b/>
          <w:sz w:val="28"/>
          <w:szCs w:val="28"/>
        </w:rPr>
      </w:pPr>
    </w:p>
    <w:p w:rsidR="007061B8" w:rsidRDefault="007061B8" w:rsidP="007061B8">
      <w:pPr>
        <w:numPr>
          <w:ilvl w:val="0"/>
          <w:numId w:val="23"/>
        </w:numPr>
        <w:jc w:val="both"/>
        <w:rPr>
          <w:b/>
          <w:sz w:val="28"/>
          <w:szCs w:val="28"/>
        </w:rPr>
      </w:pPr>
      <w:r>
        <w:rPr>
          <w:b/>
          <w:sz w:val="28"/>
          <w:szCs w:val="28"/>
        </w:rPr>
        <w:t xml:space="preserve"> с. Киргиз-Мияки, ул. Ленина, 21</w:t>
      </w:r>
    </w:p>
    <w:tbl>
      <w:tblPr>
        <w:tblW w:w="989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0"/>
        <w:gridCol w:w="5799"/>
      </w:tblGrid>
      <w:tr w:rsidR="007061B8" w:rsidRPr="000A0D0C" w:rsidTr="00812546">
        <w:trPr>
          <w:trHeight w:val="780"/>
        </w:trPr>
        <w:tc>
          <w:tcPr>
            <w:tcW w:w="4100" w:type="dxa"/>
            <w:shd w:val="clear" w:color="auto" w:fill="auto"/>
            <w:vAlign w:val="center"/>
            <w:hideMark/>
          </w:tcPr>
          <w:p w:rsidR="007061B8" w:rsidRPr="000A0D0C" w:rsidRDefault="007061B8" w:rsidP="00812546">
            <w:pPr>
              <w:rPr>
                <w:rFonts w:cs="Calibri"/>
                <w:color w:val="000000"/>
              </w:rPr>
            </w:pPr>
            <w:r w:rsidRPr="000A0D0C">
              <w:rPr>
                <w:rFonts w:cs="Calibri"/>
                <w:color w:val="000000"/>
              </w:rPr>
              <w:t>с. Киргиз-Мияки, ул.Ленина,21.</w:t>
            </w:r>
          </w:p>
        </w:tc>
        <w:tc>
          <w:tcPr>
            <w:tcW w:w="5799" w:type="dxa"/>
            <w:shd w:val="clear" w:color="auto" w:fill="auto"/>
            <w:vAlign w:val="center"/>
            <w:hideMark/>
          </w:tcPr>
          <w:p w:rsidR="007061B8" w:rsidRPr="000A0D0C" w:rsidRDefault="007061B8" w:rsidP="00812546">
            <w:pPr>
              <w:jc w:val="center"/>
              <w:rPr>
                <w:rFonts w:cs="Calibri"/>
                <w:color w:val="000000"/>
              </w:rPr>
            </w:pPr>
            <w:r w:rsidRPr="000A0D0C">
              <w:rPr>
                <w:rFonts w:cs="Calibri"/>
                <w:color w:val="000000"/>
              </w:rPr>
              <w:t>Ремонт наружной системы канализации. Ø 100 мм-15 м.</w:t>
            </w:r>
          </w:p>
        </w:tc>
      </w:tr>
    </w:tbl>
    <w:p w:rsidR="007061B8" w:rsidRDefault="007061B8" w:rsidP="007061B8">
      <w:pPr>
        <w:ind w:left="1440"/>
        <w:jc w:val="both"/>
        <w:rPr>
          <w:b/>
          <w:sz w:val="28"/>
          <w:szCs w:val="28"/>
        </w:rPr>
      </w:pPr>
    </w:p>
    <w:p w:rsidR="007061B8" w:rsidRDefault="007061B8" w:rsidP="007061B8">
      <w:pPr>
        <w:numPr>
          <w:ilvl w:val="0"/>
          <w:numId w:val="23"/>
        </w:numPr>
        <w:jc w:val="both"/>
        <w:rPr>
          <w:b/>
          <w:sz w:val="28"/>
          <w:szCs w:val="28"/>
        </w:rPr>
      </w:pPr>
      <w:r>
        <w:rPr>
          <w:b/>
          <w:sz w:val="28"/>
          <w:szCs w:val="28"/>
        </w:rPr>
        <w:t xml:space="preserve"> с. Малояз, ул. Советская, 63</w:t>
      </w:r>
    </w:p>
    <w:tbl>
      <w:tblPr>
        <w:tblW w:w="979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8"/>
        <w:gridCol w:w="5740"/>
      </w:tblGrid>
      <w:tr w:rsidR="007061B8" w:rsidRPr="000A0D0C" w:rsidTr="00812546">
        <w:trPr>
          <w:trHeight w:val="959"/>
        </w:trPr>
        <w:tc>
          <w:tcPr>
            <w:tcW w:w="4058" w:type="dxa"/>
            <w:shd w:val="clear" w:color="auto" w:fill="auto"/>
            <w:vAlign w:val="center"/>
            <w:hideMark/>
          </w:tcPr>
          <w:p w:rsidR="007061B8" w:rsidRPr="000A0D0C" w:rsidRDefault="007061B8" w:rsidP="00812546">
            <w:pPr>
              <w:rPr>
                <w:rFonts w:cs="Calibri"/>
                <w:color w:val="000000"/>
              </w:rPr>
            </w:pPr>
            <w:r w:rsidRPr="000A0D0C">
              <w:rPr>
                <w:rFonts w:cs="Calibri"/>
                <w:color w:val="000000"/>
              </w:rPr>
              <w:t>с. Малояз, ул. Советская, 63.</w:t>
            </w:r>
          </w:p>
        </w:tc>
        <w:tc>
          <w:tcPr>
            <w:tcW w:w="5740" w:type="dxa"/>
            <w:shd w:val="clear" w:color="auto" w:fill="auto"/>
            <w:vAlign w:val="center"/>
            <w:hideMark/>
          </w:tcPr>
          <w:p w:rsidR="007061B8" w:rsidRPr="000A0D0C" w:rsidRDefault="007061B8" w:rsidP="00812546">
            <w:pPr>
              <w:jc w:val="center"/>
              <w:rPr>
                <w:rFonts w:cs="Calibri"/>
                <w:color w:val="000000"/>
              </w:rPr>
            </w:pPr>
            <w:r w:rsidRPr="000A0D0C">
              <w:rPr>
                <w:rFonts w:cs="Calibri"/>
                <w:color w:val="000000"/>
              </w:rPr>
              <w:t>Ремонт внутренней системы канализации. Ø 100мм-15м, Ø50мм-9м.</w:t>
            </w:r>
          </w:p>
        </w:tc>
      </w:tr>
    </w:tbl>
    <w:p w:rsidR="007061B8" w:rsidRDefault="007061B8" w:rsidP="007061B8">
      <w:pPr>
        <w:ind w:left="1440"/>
        <w:jc w:val="both"/>
        <w:rPr>
          <w:b/>
          <w:sz w:val="28"/>
          <w:szCs w:val="28"/>
        </w:rPr>
      </w:pPr>
    </w:p>
    <w:p w:rsidR="007061B8" w:rsidRDefault="007061B8" w:rsidP="007061B8">
      <w:pPr>
        <w:numPr>
          <w:ilvl w:val="0"/>
          <w:numId w:val="23"/>
        </w:numPr>
        <w:jc w:val="both"/>
        <w:rPr>
          <w:b/>
          <w:sz w:val="28"/>
          <w:szCs w:val="28"/>
        </w:rPr>
      </w:pPr>
      <w:r>
        <w:rPr>
          <w:b/>
          <w:sz w:val="28"/>
          <w:szCs w:val="28"/>
        </w:rPr>
        <w:t xml:space="preserve"> г. Нефтекамск, ул. Ленина, 13</w:t>
      </w:r>
    </w:p>
    <w:tbl>
      <w:tblPr>
        <w:tblW w:w="982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0"/>
        <w:gridCol w:w="5757"/>
      </w:tblGrid>
      <w:tr w:rsidR="007061B8" w:rsidRPr="000A0D0C" w:rsidTr="00812546">
        <w:trPr>
          <w:trHeight w:val="974"/>
        </w:trPr>
        <w:tc>
          <w:tcPr>
            <w:tcW w:w="4070" w:type="dxa"/>
            <w:shd w:val="clear" w:color="auto" w:fill="auto"/>
            <w:vAlign w:val="center"/>
            <w:hideMark/>
          </w:tcPr>
          <w:p w:rsidR="007061B8" w:rsidRPr="000A0D0C" w:rsidRDefault="007061B8" w:rsidP="00812546">
            <w:pPr>
              <w:rPr>
                <w:rFonts w:cs="Calibri"/>
                <w:color w:val="000000"/>
              </w:rPr>
            </w:pPr>
            <w:r w:rsidRPr="000A0D0C">
              <w:rPr>
                <w:rFonts w:cs="Calibri"/>
                <w:color w:val="000000"/>
              </w:rPr>
              <w:t>г. Нефтекамск, ул. Ленина, 13.</w:t>
            </w:r>
          </w:p>
        </w:tc>
        <w:tc>
          <w:tcPr>
            <w:tcW w:w="5757" w:type="dxa"/>
            <w:shd w:val="clear" w:color="auto" w:fill="auto"/>
            <w:vAlign w:val="center"/>
            <w:hideMark/>
          </w:tcPr>
          <w:p w:rsidR="007061B8" w:rsidRPr="000A0D0C" w:rsidRDefault="007061B8" w:rsidP="00812546">
            <w:pPr>
              <w:jc w:val="center"/>
              <w:rPr>
                <w:rFonts w:cs="Calibri"/>
                <w:color w:val="000000"/>
              </w:rPr>
            </w:pPr>
            <w:r w:rsidRPr="000A0D0C">
              <w:rPr>
                <w:rFonts w:cs="Calibri"/>
                <w:color w:val="000000"/>
              </w:rPr>
              <w:t>Ремонт наружной системы канализации. Ø 100мм-15м.</w:t>
            </w:r>
          </w:p>
        </w:tc>
      </w:tr>
    </w:tbl>
    <w:p w:rsidR="007061B8" w:rsidRDefault="007061B8" w:rsidP="007061B8">
      <w:pPr>
        <w:ind w:left="1440"/>
        <w:jc w:val="both"/>
        <w:rPr>
          <w:b/>
          <w:sz w:val="28"/>
          <w:szCs w:val="28"/>
        </w:rPr>
      </w:pPr>
    </w:p>
    <w:p w:rsidR="007061B8" w:rsidRDefault="007061B8" w:rsidP="007061B8">
      <w:pPr>
        <w:numPr>
          <w:ilvl w:val="0"/>
          <w:numId w:val="23"/>
        </w:numPr>
        <w:jc w:val="both"/>
        <w:rPr>
          <w:b/>
          <w:sz w:val="28"/>
          <w:szCs w:val="28"/>
        </w:rPr>
      </w:pPr>
      <w:r>
        <w:rPr>
          <w:b/>
          <w:sz w:val="28"/>
          <w:szCs w:val="28"/>
        </w:rPr>
        <w:t xml:space="preserve"> г. Сибай, ул. Индустриальное шоссе, 2</w:t>
      </w:r>
    </w:p>
    <w:p w:rsidR="007061B8" w:rsidRDefault="007061B8" w:rsidP="007061B8">
      <w:pPr>
        <w:ind w:left="1440"/>
        <w:jc w:val="both"/>
        <w:rPr>
          <w:b/>
          <w:sz w:val="28"/>
          <w:szCs w:val="28"/>
        </w:rPr>
      </w:pPr>
    </w:p>
    <w:tbl>
      <w:tblPr>
        <w:tblW w:w="981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4"/>
        <w:gridCol w:w="5748"/>
      </w:tblGrid>
      <w:tr w:rsidR="007061B8" w:rsidRPr="000A0D0C" w:rsidTr="00812546">
        <w:trPr>
          <w:trHeight w:val="645"/>
        </w:trPr>
        <w:tc>
          <w:tcPr>
            <w:tcW w:w="4064" w:type="dxa"/>
            <w:shd w:val="clear" w:color="auto" w:fill="auto"/>
            <w:vAlign w:val="center"/>
            <w:hideMark/>
          </w:tcPr>
          <w:p w:rsidR="007061B8" w:rsidRPr="000A0D0C" w:rsidRDefault="007061B8" w:rsidP="00812546">
            <w:pPr>
              <w:rPr>
                <w:rFonts w:cs="Calibri"/>
                <w:color w:val="000000"/>
              </w:rPr>
            </w:pPr>
            <w:r w:rsidRPr="000A0D0C">
              <w:rPr>
                <w:rFonts w:cs="Calibri"/>
                <w:color w:val="000000"/>
              </w:rPr>
              <w:t>г. Сибай, ул. Инд. Шоссе, 2.</w:t>
            </w:r>
          </w:p>
        </w:tc>
        <w:tc>
          <w:tcPr>
            <w:tcW w:w="5748" w:type="dxa"/>
            <w:shd w:val="clear" w:color="auto" w:fill="auto"/>
            <w:vAlign w:val="center"/>
            <w:hideMark/>
          </w:tcPr>
          <w:p w:rsidR="007061B8" w:rsidRPr="000A0D0C" w:rsidRDefault="007061B8" w:rsidP="00812546">
            <w:pPr>
              <w:jc w:val="center"/>
              <w:rPr>
                <w:rFonts w:cs="Calibri"/>
                <w:color w:val="000000"/>
              </w:rPr>
            </w:pPr>
            <w:r w:rsidRPr="000A0D0C">
              <w:rPr>
                <w:rFonts w:cs="Calibri"/>
                <w:color w:val="000000"/>
              </w:rPr>
              <w:t>Ремонт внутренней системы канализации. Ø 100мм-12м.</w:t>
            </w:r>
          </w:p>
        </w:tc>
      </w:tr>
    </w:tbl>
    <w:p w:rsidR="007061B8" w:rsidRDefault="007061B8" w:rsidP="007061B8">
      <w:pPr>
        <w:ind w:left="1440"/>
        <w:jc w:val="both"/>
        <w:rPr>
          <w:b/>
          <w:sz w:val="28"/>
          <w:szCs w:val="28"/>
        </w:rPr>
      </w:pPr>
    </w:p>
    <w:p w:rsidR="007061B8" w:rsidRDefault="007061B8" w:rsidP="007061B8">
      <w:pPr>
        <w:numPr>
          <w:ilvl w:val="0"/>
          <w:numId w:val="23"/>
        </w:numPr>
        <w:jc w:val="both"/>
        <w:rPr>
          <w:b/>
          <w:sz w:val="28"/>
          <w:szCs w:val="28"/>
        </w:rPr>
      </w:pPr>
      <w:r>
        <w:rPr>
          <w:b/>
          <w:sz w:val="28"/>
          <w:szCs w:val="28"/>
        </w:rPr>
        <w:t xml:space="preserve"> с. Дуван, ул. </w:t>
      </w:r>
      <w:proofErr w:type="spellStart"/>
      <w:r>
        <w:rPr>
          <w:b/>
          <w:sz w:val="28"/>
          <w:szCs w:val="28"/>
        </w:rPr>
        <w:t>Михляева</w:t>
      </w:r>
      <w:proofErr w:type="spellEnd"/>
      <w:r>
        <w:rPr>
          <w:b/>
          <w:sz w:val="28"/>
          <w:szCs w:val="28"/>
        </w:rPr>
        <w:t>, 1А</w:t>
      </w:r>
    </w:p>
    <w:p w:rsidR="007061B8" w:rsidRDefault="007061B8" w:rsidP="007061B8">
      <w:pPr>
        <w:ind w:left="1440"/>
        <w:jc w:val="both"/>
        <w:rPr>
          <w:b/>
          <w:sz w:val="28"/>
          <w:szCs w:val="28"/>
        </w:rPr>
      </w:pPr>
    </w:p>
    <w:tbl>
      <w:tblPr>
        <w:tblW w:w="981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6273"/>
      </w:tblGrid>
      <w:tr w:rsidR="007061B8" w:rsidRPr="000A0D0C" w:rsidTr="00812546">
        <w:trPr>
          <w:trHeight w:val="759"/>
        </w:trPr>
        <w:tc>
          <w:tcPr>
            <w:tcW w:w="3539" w:type="dxa"/>
            <w:vMerge w:val="restart"/>
            <w:shd w:val="clear" w:color="auto" w:fill="auto"/>
            <w:vAlign w:val="center"/>
            <w:hideMark/>
          </w:tcPr>
          <w:p w:rsidR="007061B8" w:rsidRPr="000A0D0C" w:rsidRDefault="007061B8" w:rsidP="00812546">
            <w:pPr>
              <w:rPr>
                <w:rFonts w:cs="Calibri"/>
                <w:color w:val="000000"/>
              </w:rPr>
            </w:pPr>
            <w:r w:rsidRPr="000A0D0C">
              <w:rPr>
                <w:rFonts w:cs="Calibri"/>
                <w:color w:val="000000"/>
              </w:rPr>
              <w:t xml:space="preserve">с. Дуван, ул. </w:t>
            </w:r>
            <w:proofErr w:type="spellStart"/>
            <w:r w:rsidRPr="000A0D0C">
              <w:rPr>
                <w:rFonts w:cs="Calibri"/>
                <w:color w:val="000000"/>
              </w:rPr>
              <w:t>Михляева</w:t>
            </w:r>
            <w:proofErr w:type="spellEnd"/>
            <w:r w:rsidRPr="000A0D0C">
              <w:rPr>
                <w:rFonts w:cs="Calibri"/>
                <w:color w:val="000000"/>
              </w:rPr>
              <w:t>, 1а.</w:t>
            </w:r>
          </w:p>
        </w:tc>
        <w:tc>
          <w:tcPr>
            <w:tcW w:w="6273" w:type="dxa"/>
            <w:shd w:val="clear" w:color="auto" w:fill="auto"/>
            <w:vAlign w:val="center"/>
            <w:hideMark/>
          </w:tcPr>
          <w:p w:rsidR="007061B8" w:rsidRPr="000A0D0C" w:rsidRDefault="007061B8" w:rsidP="00812546">
            <w:pPr>
              <w:jc w:val="center"/>
              <w:rPr>
                <w:rFonts w:cs="Calibri"/>
                <w:color w:val="000000"/>
              </w:rPr>
            </w:pPr>
            <w:r w:rsidRPr="000A0D0C">
              <w:rPr>
                <w:rFonts w:cs="Calibri"/>
                <w:color w:val="000000"/>
              </w:rPr>
              <w:t>Ремонт наружной системы водопровода. Ø40 мм-60 м.</w:t>
            </w:r>
          </w:p>
        </w:tc>
      </w:tr>
      <w:tr w:rsidR="007061B8" w:rsidRPr="000A0D0C" w:rsidTr="00812546">
        <w:trPr>
          <w:trHeight w:val="901"/>
        </w:trPr>
        <w:tc>
          <w:tcPr>
            <w:tcW w:w="3539" w:type="dxa"/>
            <w:vMerge/>
            <w:shd w:val="clear" w:color="auto" w:fill="auto"/>
            <w:vAlign w:val="center"/>
          </w:tcPr>
          <w:p w:rsidR="007061B8" w:rsidRPr="000A0D0C" w:rsidRDefault="007061B8" w:rsidP="00812546">
            <w:pPr>
              <w:rPr>
                <w:rFonts w:cs="Calibri"/>
                <w:color w:val="000000"/>
              </w:rPr>
            </w:pPr>
          </w:p>
        </w:tc>
        <w:tc>
          <w:tcPr>
            <w:tcW w:w="6273" w:type="dxa"/>
            <w:shd w:val="clear" w:color="auto" w:fill="auto"/>
            <w:vAlign w:val="center"/>
            <w:hideMark/>
          </w:tcPr>
          <w:p w:rsidR="007061B8" w:rsidRPr="000A0D0C" w:rsidRDefault="007061B8" w:rsidP="00812546">
            <w:pPr>
              <w:jc w:val="center"/>
              <w:rPr>
                <w:rFonts w:cs="Calibri"/>
                <w:color w:val="000000"/>
              </w:rPr>
            </w:pPr>
            <w:r w:rsidRPr="000A0D0C">
              <w:rPr>
                <w:rFonts w:cs="Calibri"/>
                <w:color w:val="000000"/>
              </w:rPr>
              <w:t>Ремонт системы водоснабжения в здании ЛТЦ. Ø 15мм-20 м.</w:t>
            </w:r>
          </w:p>
        </w:tc>
      </w:tr>
      <w:tr w:rsidR="007061B8" w:rsidRPr="000A0D0C" w:rsidTr="00812546">
        <w:trPr>
          <w:trHeight w:val="932"/>
        </w:trPr>
        <w:tc>
          <w:tcPr>
            <w:tcW w:w="3539" w:type="dxa"/>
            <w:vMerge/>
            <w:shd w:val="clear" w:color="auto" w:fill="auto"/>
            <w:vAlign w:val="center"/>
          </w:tcPr>
          <w:p w:rsidR="007061B8" w:rsidRPr="000A0D0C" w:rsidRDefault="007061B8" w:rsidP="00812546">
            <w:pPr>
              <w:rPr>
                <w:rFonts w:cs="Calibri"/>
                <w:color w:val="000000"/>
              </w:rPr>
            </w:pPr>
          </w:p>
        </w:tc>
        <w:tc>
          <w:tcPr>
            <w:tcW w:w="6273" w:type="dxa"/>
            <w:shd w:val="clear" w:color="auto" w:fill="auto"/>
            <w:vAlign w:val="center"/>
            <w:hideMark/>
          </w:tcPr>
          <w:p w:rsidR="007061B8" w:rsidRPr="000A0D0C" w:rsidRDefault="007061B8" w:rsidP="00812546">
            <w:pPr>
              <w:jc w:val="center"/>
              <w:rPr>
                <w:rFonts w:cs="Calibri"/>
                <w:color w:val="000000"/>
              </w:rPr>
            </w:pPr>
            <w:r w:rsidRPr="000A0D0C">
              <w:rPr>
                <w:rFonts w:cs="Calibri"/>
                <w:color w:val="000000"/>
              </w:rPr>
              <w:t>Ремонт наружной системы канализации. Ø 100мм-30 м.</w:t>
            </w:r>
          </w:p>
        </w:tc>
      </w:tr>
    </w:tbl>
    <w:p w:rsidR="007061B8" w:rsidRDefault="007061B8" w:rsidP="007061B8">
      <w:pPr>
        <w:numPr>
          <w:ilvl w:val="0"/>
          <w:numId w:val="23"/>
        </w:numPr>
        <w:jc w:val="both"/>
        <w:rPr>
          <w:b/>
          <w:sz w:val="28"/>
          <w:szCs w:val="28"/>
        </w:rPr>
      </w:pPr>
      <w:r>
        <w:rPr>
          <w:b/>
          <w:sz w:val="28"/>
          <w:szCs w:val="28"/>
        </w:rPr>
        <w:lastRenderedPageBreak/>
        <w:t xml:space="preserve"> с. </w:t>
      </w:r>
      <w:proofErr w:type="spellStart"/>
      <w:r>
        <w:rPr>
          <w:b/>
          <w:sz w:val="28"/>
          <w:szCs w:val="28"/>
        </w:rPr>
        <w:t>Исянгулово</w:t>
      </w:r>
      <w:proofErr w:type="spellEnd"/>
      <w:r>
        <w:rPr>
          <w:b/>
          <w:sz w:val="28"/>
          <w:szCs w:val="28"/>
        </w:rPr>
        <w:t>, ул. Советская, 7</w:t>
      </w:r>
    </w:p>
    <w:tbl>
      <w:tblPr>
        <w:tblW w:w="979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8"/>
        <w:gridCol w:w="5740"/>
      </w:tblGrid>
      <w:tr w:rsidR="007061B8" w:rsidRPr="000A0D0C" w:rsidTr="00812546">
        <w:trPr>
          <w:trHeight w:val="465"/>
        </w:trPr>
        <w:tc>
          <w:tcPr>
            <w:tcW w:w="4058" w:type="dxa"/>
            <w:shd w:val="clear" w:color="auto" w:fill="auto"/>
            <w:vAlign w:val="center"/>
            <w:hideMark/>
          </w:tcPr>
          <w:p w:rsidR="007061B8" w:rsidRPr="000A0D0C" w:rsidRDefault="007061B8" w:rsidP="00812546">
            <w:pPr>
              <w:rPr>
                <w:rFonts w:cs="Calibri"/>
                <w:color w:val="000000"/>
              </w:rPr>
            </w:pPr>
            <w:r w:rsidRPr="000A0D0C">
              <w:rPr>
                <w:rFonts w:cs="Calibri"/>
                <w:color w:val="000000"/>
              </w:rPr>
              <w:t xml:space="preserve">с. </w:t>
            </w:r>
            <w:proofErr w:type="spellStart"/>
            <w:r w:rsidRPr="000A0D0C">
              <w:rPr>
                <w:rFonts w:cs="Calibri"/>
                <w:color w:val="000000"/>
              </w:rPr>
              <w:t>Исянгулово</w:t>
            </w:r>
            <w:proofErr w:type="spellEnd"/>
          </w:p>
        </w:tc>
        <w:tc>
          <w:tcPr>
            <w:tcW w:w="5740" w:type="dxa"/>
            <w:shd w:val="clear" w:color="auto" w:fill="auto"/>
            <w:vAlign w:val="center"/>
            <w:hideMark/>
          </w:tcPr>
          <w:p w:rsidR="007061B8" w:rsidRPr="000A0D0C" w:rsidRDefault="007061B8" w:rsidP="00812546">
            <w:pPr>
              <w:jc w:val="center"/>
              <w:rPr>
                <w:rFonts w:cs="Calibri"/>
                <w:color w:val="000000"/>
              </w:rPr>
            </w:pPr>
            <w:r w:rsidRPr="000A0D0C">
              <w:rPr>
                <w:rFonts w:cs="Calibri"/>
                <w:color w:val="000000"/>
              </w:rPr>
              <w:t>Ремонт системы внутреннего пожарного водопровода.</w:t>
            </w:r>
          </w:p>
        </w:tc>
      </w:tr>
    </w:tbl>
    <w:p w:rsidR="007061B8" w:rsidRDefault="007061B8" w:rsidP="007061B8">
      <w:pPr>
        <w:numPr>
          <w:ilvl w:val="0"/>
          <w:numId w:val="23"/>
        </w:numPr>
        <w:jc w:val="both"/>
        <w:rPr>
          <w:b/>
          <w:sz w:val="28"/>
          <w:szCs w:val="28"/>
        </w:rPr>
      </w:pPr>
      <w:r>
        <w:rPr>
          <w:b/>
          <w:sz w:val="28"/>
          <w:szCs w:val="28"/>
        </w:rPr>
        <w:t xml:space="preserve"> с. </w:t>
      </w:r>
      <w:proofErr w:type="spellStart"/>
      <w:proofErr w:type="gramStart"/>
      <w:r>
        <w:rPr>
          <w:b/>
          <w:sz w:val="28"/>
          <w:szCs w:val="28"/>
        </w:rPr>
        <w:t>Иглино</w:t>
      </w:r>
      <w:proofErr w:type="spellEnd"/>
      <w:r>
        <w:rPr>
          <w:b/>
          <w:sz w:val="28"/>
          <w:szCs w:val="28"/>
        </w:rPr>
        <w:t xml:space="preserve"> ,</w:t>
      </w:r>
      <w:proofErr w:type="gramEnd"/>
      <w:r>
        <w:rPr>
          <w:b/>
          <w:sz w:val="28"/>
          <w:szCs w:val="28"/>
        </w:rPr>
        <w:t xml:space="preserve"> ул. Свердлова, 9</w:t>
      </w:r>
    </w:p>
    <w:tbl>
      <w:tblPr>
        <w:tblW w:w="988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4"/>
        <w:gridCol w:w="5791"/>
      </w:tblGrid>
      <w:tr w:rsidR="007061B8" w:rsidRPr="000A0D0C" w:rsidTr="00812546">
        <w:trPr>
          <w:trHeight w:val="450"/>
        </w:trPr>
        <w:tc>
          <w:tcPr>
            <w:tcW w:w="4094" w:type="dxa"/>
            <w:shd w:val="clear" w:color="auto" w:fill="auto"/>
            <w:vAlign w:val="center"/>
            <w:hideMark/>
          </w:tcPr>
          <w:p w:rsidR="007061B8" w:rsidRPr="000A0D0C" w:rsidRDefault="007061B8" w:rsidP="00812546">
            <w:pPr>
              <w:rPr>
                <w:rFonts w:cs="Calibri"/>
                <w:color w:val="000000"/>
              </w:rPr>
            </w:pPr>
            <w:r w:rsidRPr="000A0D0C">
              <w:rPr>
                <w:rFonts w:cs="Calibri"/>
                <w:color w:val="000000"/>
              </w:rPr>
              <w:t xml:space="preserve">с. </w:t>
            </w:r>
            <w:proofErr w:type="spellStart"/>
            <w:r w:rsidRPr="000A0D0C">
              <w:rPr>
                <w:rFonts w:cs="Calibri"/>
                <w:color w:val="000000"/>
              </w:rPr>
              <w:t>Иглино</w:t>
            </w:r>
            <w:proofErr w:type="spellEnd"/>
            <w:r w:rsidRPr="000A0D0C">
              <w:rPr>
                <w:rFonts w:cs="Calibri"/>
                <w:color w:val="000000"/>
              </w:rPr>
              <w:t>, ул. Свердлова,9.</w:t>
            </w:r>
          </w:p>
        </w:tc>
        <w:tc>
          <w:tcPr>
            <w:tcW w:w="5791" w:type="dxa"/>
            <w:shd w:val="clear" w:color="auto" w:fill="auto"/>
            <w:vAlign w:val="center"/>
            <w:hideMark/>
          </w:tcPr>
          <w:p w:rsidR="007061B8" w:rsidRPr="000A0D0C" w:rsidRDefault="007061B8" w:rsidP="00812546">
            <w:pPr>
              <w:jc w:val="center"/>
              <w:rPr>
                <w:rFonts w:cs="Calibri"/>
                <w:color w:val="000000"/>
              </w:rPr>
            </w:pPr>
            <w:r w:rsidRPr="000A0D0C">
              <w:rPr>
                <w:rFonts w:cs="Calibri"/>
                <w:color w:val="000000"/>
              </w:rPr>
              <w:t>Ремонт системы внутреннего пожарного водопровода.</w:t>
            </w:r>
          </w:p>
        </w:tc>
      </w:tr>
    </w:tbl>
    <w:p w:rsidR="007061B8" w:rsidRDefault="007061B8" w:rsidP="007061B8">
      <w:pPr>
        <w:ind w:left="1440"/>
        <w:jc w:val="both"/>
        <w:rPr>
          <w:b/>
          <w:sz w:val="28"/>
          <w:szCs w:val="28"/>
        </w:rPr>
      </w:pPr>
    </w:p>
    <w:p w:rsidR="00F35237" w:rsidRDefault="00F35237" w:rsidP="007061B8">
      <w:pPr>
        <w:ind w:left="1440"/>
        <w:jc w:val="both"/>
        <w:rPr>
          <w:b/>
          <w:sz w:val="28"/>
          <w:szCs w:val="28"/>
        </w:rPr>
      </w:pPr>
    </w:p>
    <w:p w:rsidR="00F35237" w:rsidRPr="00252532" w:rsidRDefault="00F35237" w:rsidP="007061B8">
      <w:pPr>
        <w:ind w:left="1440"/>
        <w:jc w:val="both"/>
        <w:rPr>
          <w:b/>
          <w:sz w:val="28"/>
          <w:szCs w:val="28"/>
        </w:rPr>
      </w:pP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23"/>
        <w:gridCol w:w="4706"/>
      </w:tblGrid>
      <w:tr w:rsidR="00F35237" w:rsidRPr="00E34A9E" w:rsidTr="00812546">
        <w:trPr>
          <w:trHeight w:val="1964"/>
        </w:trPr>
        <w:tc>
          <w:tcPr>
            <w:tcW w:w="5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35237" w:rsidRPr="00E34A9E" w:rsidRDefault="00F35237" w:rsidP="00812546">
            <w:pPr>
              <w:widowControl w:val="0"/>
              <w:autoSpaceDE w:val="0"/>
              <w:autoSpaceDN w:val="0"/>
              <w:adjustRightInd w:val="0"/>
              <w:ind w:right="8"/>
              <w:rPr>
                <w:b/>
              </w:rPr>
            </w:pPr>
          </w:p>
          <w:p w:rsidR="00F35237" w:rsidRPr="00E34A9E" w:rsidRDefault="00F35237" w:rsidP="00812546">
            <w:pPr>
              <w:widowControl w:val="0"/>
              <w:autoSpaceDE w:val="0"/>
              <w:autoSpaceDN w:val="0"/>
              <w:adjustRightInd w:val="0"/>
              <w:ind w:right="8"/>
              <w:rPr>
                <w:b/>
              </w:rPr>
            </w:pPr>
            <w:r w:rsidRPr="00E34A9E">
              <w:rPr>
                <w:b/>
              </w:rPr>
              <w:t>ЗАКАЗЧИК:</w:t>
            </w:r>
          </w:p>
          <w:p w:rsidR="00F35237" w:rsidRPr="00E34A9E" w:rsidRDefault="00F35237" w:rsidP="00812546">
            <w:pPr>
              <w:widowControl w:val="0"/>
              <w:autoSpaceDE w:val="0"/>
              <w:autoSpaceDN w:val="0"/>
              <w:adjustRightInd w:val="0"/>
              <w:ind w:right="8"/>
              <w:rPr>
                <w:b/>
              </w:rPr>
            </w:pPr>
          </w:p>
          <w:p w:rsidR="00F35237" w:rsidRPr="00E34A9E" w:rsidRDefault="00F35237" w:rsidP="00812546">
            <w:pPr>
              <w:widowControl w:val="0"/>
              <w:autoSpaceDE w:val="0"/>
              <w:autoSpaceDN w:val="0"/>
              <w:adjustRightInd w:val="0"/>
              <w:ind w:right="8"/>
              <w:jc w:val="both"/>
            </w:pPr>
            <w:r w:rsidRPr="00E34A9E">
              <w:rPr>
                <w:b/>
              </w:rPr>
              <w:t>______________</w:t>
            </w:r>
            <w:r w:rsidRPr="00E34A9E">
              <w:t>/</w:t>
            </w:r>
            <w:r>
              <w:t>Алферов С.А.</w:t>
            </w:r>
            <w:r w:rsidRPr="00E34A9E">
              <w:t xml:space="preserve"> /</w:t>
            </w:r>
          </w:p>
          <w:p w:rsidR="00F35237" w:rsidRPr="00E34A9E" w:rsidRDefault="00F35237" w:rsidP="00812546">
            <w:pPr>
              <w:widowControl w:val="0"/>
              <w:autoSpaceDE w:val="0"/>
              <w:autoSpaceDN w:val="0"/>
              <w:adjustRightInd w:val="0"/>
              <w:ind w:right="8"/>
              <w:jc w:val="both"/>
            </w:pPr>
            <w:r w:rsidRPr="00E34A9E">
              <w:t>" ____ "_____________20</w:t>
            </w:r>
            <w:r>
              <w:t>20</w:t>
            </w:r>
            <w:r w:rsidRPr="00E34A9E">
              <w:t xml:space="preserve"> г.</w:t>
            </w:r>
          </w:p>
          <w:p w:rsidR="00F35237" w:rsidRPr="00E34A9E" w:rsidRDefault="00F35237" w:rsidP="00812546">
            <w:pPr>
              <w:widowControl w:val="0"/>
              <w:autoSpaceDE w:val="0"/>
              <w:autoSpaceDN w:val="0"/>
              <w:adjustRightInd w:val="0"/>
              <w:ind w:right="8"/>
              <w:jc w:val="both"/>
            </w:pPr>
          </w:p>
          <w:p w:rsidR="00F35237" w:rsidRPr="00E34A9E" w:rsidRDefault="00F35237" w:rsidP="00812546">
            <w:pPr>
              <w:widowControl w:val="0"/>
              <w:autoSpaceDE w:val="0"/>
              <w:autoSpaceDN w:val="0"/>
              <w:adjustRightInd w:val="0"/>
              <w:ind w:right="8"/>
              <w:jc w:val="both"/>
            </w:pPr>
            <w:r w:rsidRPr="00E34A9E">
              <w:t xml:space="preserve">        </w:t>
            </w:r>
          </w:p>
          <w:p w:rsidR="00F35237" w:rsidRPr="00E34A9E" w:rsidRDefault="00F35237" w:rsidP="00812546">
            <w:pPr>
              <w:widowControl w:val="0"/>
              <w:autoSpaceDE w:val="0"/>
              <w:autoSpaceDN w:val="0"/>
              <w:adjustRightInd w:val="0"/>
              <w:ind w:right="8"/>
              <w:jc w:val="both"/>
              <w:rPr>
                <w:b/>
              </w:rPr>
            </w:pPr>
            <w:r w:rsidRPr="00E34A9E">
              <w:t>М.П.</w:t>
            </w:r>
          </w:p>
        </w:tc>
        <w:tc>
          <w:tcPr>
            <w:tcW w:w="47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35237" w:rsidRPr="00E34A9E" w:rsidRDefault="00F35237" w:rsidP="00812546">
            <w:pPr>
              <w:widowControl w:val="0"/>
              <w:autoSpaceDE w:val="0"/>
              <w:autoSpaceDN w:val="0"/>
              <w:adjustRightInd w:val="0"/>
              <w:ind w:right="8"/>
              <w:rPr>
                <w:b/>
              </w:rPr>
            </w:pPr>
          </w:p>
          <w:p w:rsidR="00F35237" w:rsidRPr="00E34A9E" w:rsidRDefault="00F35237" w:rsidP="00812546">
            <w:pPr>
              <w:widowControl w:val="0"/>
              <w:autoSpaceDE w:val="0"/>
              <w:autoSpaceDN w:val="0"/>
              <w:adjustRightInd w:val="0"/>
              <w:ind w:right="8"/>
              <w:rPr>
                <w:b/>
              </w:rPr>
            </w:pPr>
            <w:r w:rsidRPr="00E34A9E">
              <w:rPr>
                <w:b/>
              </w:rPr>
              <w:t>ПОДРЯДЧИК:</w:t>
            </w:r>
          </w:p>
          <w:p w:rsidR="00F35237" w:rsidRPr="00E34A9E" w:rsidRDefault="00F35237" w:rsidP="00812546">
            <w:pPr>
              <w:widowControl w:val="0"/>
              <w:autoSpaceDE w:val="0"/>
              <w:autoSpaceDN w:val="0"/>
              <w:adjustRightInd w:val="0"/>
              <w:ind w:right="8"/>
              <w:rPr>
                <w:b/>
              </w:rPr>
            </w:pPr>
          </w:p>
          <w:p w:rsidR="00F35237" w:rsidRPr="00E34A9E" w:rsidRDefault="00F35237" w:rsidP="00812546">
            <w:pPr>
              <w:widowControl w:val="0"/>
              <w:autoSpaceDE w:val="0"/>
              <w:autoSpaceDN w:val="0"/>
              <w:adjustRightInd w:val="0"/>
              <w:ind w:right="8"/>
              <w:jc w:val="both"/>
              <w:rPr>
                <w:rFonts w:asciiTheme="minorHAnsi" w:eastAsiaTheme="minorHAnsi" w:hAnsiTheme="minorHAnsi" w:cstheme="minorBidi"/>
                <w:lang w:eastAsia="en-US"/>
              </w:rPr>
            </w:pPr>
            <w:r w:rsidRPr="00E34A9E">
              <w:rPr>
                <w:b/>
              </w:rPr>
              <w:t>_________________</w:t>
            </w:r>
            <w:r w:rsidRPr="00E34A9E">
              <w:t>/___________ /</w:t>
            </w:r>
          </w:p>
          <w:p w:rsidR="00F35237" w:rsidRPr="00004BC2" w:rsidRDefault="00F35237" w:rsidP="00812546">
            <w:pPr>
              <w:autoSpaceDE w:val="0"/>
              <w:autoSpaceDN w:val="0"/>
              <w:adjustRightInd w:val="0"/>
              <w:spacing w:after="160"/>
              <w:rPr>
                <w:rFonts w:eastAsiaTheme="minorHAnsi"/>
                <w:lang w:eastAsia="en-US"/>
              </w:rPr>
            </w:pPr>
            <w:r w:rsidRPr="00004BC2">
              <w:rPr>
                <w:rFonts w:eastAsiaTheme="minorHAnsi"/>
                <w:lang w:eastAsia="en-US"/>
              </w:rPr>
              <w:t>" ____ "_____________2020 г.</w:t>
            </w:r>
          </w:p>
          <w:p w:rsidR="00F35237" w:rsidRPr="00E34A9E" w:rsidRDefault="00F35237" w:rsidP="00812546">
            <w:pPr>
              <w:autoSpaceDE w:val="0"/>
              <w:autoSpaceDN w:val="0"/>
              <w:adjustRightInd w:val="0"/>
              <w:spacing w:after="160"/>
              <w:rPr>
                <w:rFonts w:asciiTheme="minorHAnsi" w:eastAsiaTheme="minorHAnsi" w:hAnsiTheme="minorHAnsi" w:cstheme="minorBidi"/>
                <w:lang w:eastAsia="en-US"/>
              </w:rPr>
            </w:pPr>
          </w:p>
          <w:p w:rsidR="00F35237" w:rsidRPr="00E34A9E" w:rsidRDefault="00F35237" w:rsidP="00812546">
            <w:pPr>
              <w:autoSpaceDE w:val="0"/>
              <w:autoSpaceDN w:val="0"/>
              <w:adjustRightInd w:val="0"/>
              <w:spacing w:after="160"/>
              <w:rPr>
                <w:rFonts w:eastAsiaTheme="minorHAnsi"/>
                <w:lang w:eastAsia="en-US"/>
              </w:rPr>
            </w:pPr>
            <w:r>
              <w:rPr>
                <w:rFonts w:eastAsiaTheme="minorHAnsi"/>
                <w:lang w:eastAsia="en-US"/>
              </w:rPr>
              <w:t>М.П.</w:t>
            </w:r>
          </w:p>
        </w:tc>
      </w:tr>
    </w:tbl>
    <w:p w:rsidR="007061B8" w:rsidRDefault="007061B8" w:rsidP="007061B8">
      <w:pPr>
        <w:ind w:left="1789"/>
        <w:jc w:val="both"/>
        <w:rPr>
          <w:b/>
          <w:sz w:val="28"/>
          <w:szCs w:val="28"/>
        </w:rPr>
      </w:pPr>
    </w:p>
    <w:p w:rsidR="007061B8" w:rsidRPr="00F87542" w:rsidRDefault="007061B8" w:rsidP="007061B8">
      <w:pPr>
        <w:jc w:val="right"/>
        <w:rPr>
          <w:b/>
          <w:sz w:val="22"/>
          <w:szCs w:val="22"/>
        </w:rPr>
      </w:pPr>
    </w:p>
    <w:p w:rsidR="007061B8" w:rsidRDefault="007061B8" w:rsidP="001D69B8">
      <w:pPr>
        <w:pStyle w:val="afffff"/>
        <w:spacing w:before="240"/>
        <w:rPr>
          <w:sz w:val="28"/>
          <w:szCs w:val="28"/>
        </w:rPr>
      </w:pPr>
    </w:p>
    <w:p w:rsidR="001D69B8" w:rsidRDefault="001D69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7061B8" w:rsidRDefault="007061B8" w:rsidP="001D69B8">
      <w:pPr>
        <w:jc w:val="right"/>
        <w:rPr>
          <w:b/>
          <w:sz w:val="22"/>
          <w:szCs w:val="22"/>
        </w:rPr>
      </w:pPr>
    </w:p>
    <w:p w:rsidR="00FA7FC4" w:rsidRPr="00E34A9E" w:rsidRDefault="00FA7FC4" w:rsidP="00FA7FC4">
      <w:pPr>
        <w:pStyle w:val="afffff"/>
        <w:spacing w:line="360" w:lineRule="auto"/>
        <w:jc w:val="right"/>
        <w:rPr>
          <w:b w:val="0"/>
          <w:bCs w:val="0"/>
          <w:caps w:val="0"/>
          <w:sz w:val="26"/>
          <w:szCs w:val="26"/>
        </w:rPr>
      </w:pPr>
      <w:r>
        <w:rPr>
          <w:b w:val="0"/>
          <w:bCs w:val="0"/>
          <w:caps w:val="0"/>
          <w:sz w:val="26"/>
          <w:szCs w:val="26"/>
          <w:lang w:val="x-none"/>
        </w:rPr>
        <w:t>Приложение №</w:t>
      </w:r>
      <w:r w:rsidR="00856224">
        <w:rPr>
          <w:b w:val="0"/>
          <w:bCs w:val="0"/>
          <w:caps w:val="0"/>
          <w:sz w:val="26"/>
          <w:szCs w:val="26"/>
        </w:rPr>
        <w:t>2</w:t>
      </w:r>
    </w:p>
    <w:p w:rsidR="00FA7FC4" w:rsidRDefault="00FA7FC4" w:rsidP="00FA7FC4">
      <w:pPr>
        <w:pStyle w:val="afffff"/>
        <w:spacing w:line="360" w:lineRule="auto"/>
        <w:jc w:val="right"/>
        <w:rPr>
          <w:b w:val="0"/>
          <w:bCs w:val="0"/>
          <w:caps w:val="0"/>
          <w:sz w:val="26"/>
          <w:szCs w:val="26"/>
          <w:lang w:val="x-none"/>
        </w:rPr>
      </w:pPr>
      <w:r>
        <w:rPr>
          <w:b w:val="0"/>
          <w:bCs w:val="0"/>
          <w:caps w:val="0"/>
          <w:sz w:val="26"/>
          <w:szCs w:val="26"/>
          <w:lang w:val="x-none"/>
        </w:rPr>
        <w:t xml:space="preserve">к договору № ____________    </w:t>
      </w:r>
    </w:p>
    <w:p w:rsidR="00FA7FC4" w:rsidRDefault="00FA7FC4" w:rsidP="00FA7FC4">
      <w:pPr>
        <w:pStyle w:val="afffff"/>
        <w:spacing w:line="360" w:lineRule="auto"/>
        <w:jc w:val="right"/>
        <w:rPr>
          <w:b w:val="0"/>
          <w:bCs w:val="0"/>
          <w:caps w:val="0"/>
          <w:sz w:val="26"/>
          <w:szCs w:val="26"/>
          <w:lang w:val="x-none"/>
        </w:rPr>
      </w:pPr>
      <w:r>
        <w:rPr>
          <w:b w:val="0"/>
          <w:bCs w:val="0"/>
          <w:caps w:val="0"/>
          <w:sz w:val="26"/>
          <w:szCs w:val="26"/>
          <w:lang w:val="x-none"/>
        </w:rPr>
        <w:t> от « __ » ___________ 20</w:t>
      </w:r>
      <w:r w:rsidR="00D823B6">
        <w:rPr>
          <w:b w:val="0"/>
          <w:bCs w:val="0"/>
          <w:caps w:val="0"/>
          <w:sz w:val="26"/>
          <w:szCs w:val="26"/>
        </w:rPr>
        <w:t>20</w:t>
      </w:r>
      <w:r>
        <w:rPr>
          <w:b w:val="0"/>
          <w:bCs w:val="0"/>
          <w:caps w:val="0"/>
          <w:sz w:val="26"/>
          <w:szCs w:val="26"/>
        </w:rPr>
        <w:t xml:space="preserve"> </w:t>
      </w:r>
      <w:r>
        <w:rPr>
          <w:b w:val="0"/>
          <w:bCs w:val="0"/>
          <w:caps w:val="0"/>
          <w:sz w:val="26"/>
          <w:szCs w:val="26"/>
          <w:lang w:val="x-none"/>
        </w:rPr>
        <w:t>г</w:t>
      </w:r>
    </w:p>
    <w:p w:rsidR="00856224" w:rsidRDefault="00856224" w:rsidP="00FA7FC4">
      <w:pPr>
        <w:pStyle w:val="afffff"/>
        <w:spacing w:line="360" w:lineRule="auto"/>
        <w:jc w:val="right"/>
        <w:rPr>
          <w:b w:val="0"/>
          <w:bCs w:val="0"/>
          <w:caps w:val="0"/>
          <w:sz w:val="26"/>
          <w:szCs w:val="26"/>
          <w:lang w:val="x-none"/>
        </w:rPr>
      </w:pPr>
    </w:p>
    <w:tbl>
      <w:tblPr>
        <w:tblW w:w="14885" w:type="dxa"/>
        <w:tblLayout w:type="fixed"/>
        <w:tblLook w:val="0000" w:firstRow="0" w:lastRow="0" w:firstColumn="0" w:lastColumn="0" w:noHBand="0" w:noVBand="0"/>
      </w:tblPr>
      <w:tblGrid>
        <w:gridCol w:w="4603"/>
        <w:gridCol w:w="4753"/>
        <w:gridCol w:w="143"/>
        <w:gridCol w:w="4359"/>
        <w:gridCol w:w="425"/>
        <w:gridCol w:w="602"/>
      </w:tblGrid>
      <w:tr w:rsidR="00FA7FC4" w:rsidRPr="00DD64C4" w:rsidTr="009B2719">
        <w:trPr>
          <w:gridAfter w:val="1"/>
          <w:wAfter w:w="602" w:type="dxa"/>
        </w:trPr>
        <w:tc>
          <w:tcPr>
            <w:tcW w:w="9356" w:type="dxa"/>
            <w:gridSpan w:val="2"/>
          </w:tcPr>
          <w:tbl>
            <w:tblPr>
              <w:tblW w:w="31680" w:type="dxa"/>
              <w:tblLayout w:type="fixed"/>
              <w:tblLook w:val="0000" w:firstRow="0" w:lastRow="0" w:firstColumn="0" w:lastColumn="0" w:noHBand="0" w:noVBand="0"/>
            </w:tblPr>
            <w:tblGrid>
              <w:gridCol w:w="21697"/>
              <w:gridCol w:w="9983"/>
            </w:tblGrid>
            <w:tr w:rsidR="00856224" w:rsidRPr="00A36863" w:rsidTr="00812546">
              <w:trPr>
                <w:trHeight w:val="300"/>
              </w:trPr>
              <w:tc>
                <w:tcPr>
                  <w:tcW w:w="13349" w:type="dxa"/>
                  <w:tcBorders>
                    <w:top w:val="nil"/>
                    <w:left w:val="nil"/>
                    <w:bottom w:val="nil"/>
                    <w:right w:val="nil"/>
                  </w:tcBorders>
                  <w:noWrap/>
                </w:tcPr>
                <w:p w:rsidR="00856224" w:rsidRPr="00A36863" w:rsidRDefault="00856224" w:rsidP="00856224">
                  <w:pPr>
                    <w:rPr>
                      <w:b/>
                      <w:bCs/>
                    </w:rPr>
                  </w:pPr>
                  <w:proofErr w:type="gramStart"/>
                  <w:r w:rsidRPr="00A36863">
                    <w:rPr>
                      <w:b/>
                      <w:bCs/>
                    </w:rPr>
                    <w:t xml:space="preserve">СОГЛАСОВАНО:   </w:t>
                  </w:r>
                  <w:proofErr w:type="gramEnd"/>
                  <w:r w:rsidRPr="00A36863">
                    <w:rPr>
                      <w:b/>
                      <w:bCs/>
                    </w:rPr>
                    <w:t xml:space="preserve">                                                       УТВЕРЖДАЮ:                                                          </w:t>
                  </w:r>
                </w:p>
                <w:p w:rsidR="00856224" w:rsidRPr="00A36863" w:rsidRDefault="00856224" w:rsidP="00856224">
                  <w:r w:rsidRPr="00A36863">
                    <w:t xml:space="preserve">Подрядчик                                                                        Заказчик </w:t>
                  </w:r>
                </w:p>
                <w:p w:rsidR="00856224" w:rsidRPr="00A36863" w:rsidRDefault="00856224" w:rsidP="00856224">
                  <w:r w:rsidRPr="00A36863">
                    <w:tab/>
                    <w:t xml:space="preserve">                                                                                                                                    </w:t>
                  </w:r>
                </w:p>
                <w:p w:rsidR="00856224" w:rsidRPr="00A36863" w:rsidRDefault="00856224" w:rsidP="00856224">
                  <w:r w:rsidRPr="00A36863">
                    <w:t>___________________                                                _________________________</w:t>
                  </w:r>
                </w:p>
                <w:p w:rsidR="00856224" w:rsidRPr="00A36863" w:rsidRDefault="00856224" w:rsidP="00F32B11">
                  <w:pPr>
                    <w:rPr>
                      <w:b/>
                      <w:bCs/>
                    </w:rPr>
                  </w:pPr>
                  <w:r w:rsidRPr="00A36863">
                    <w:t>«_____</w:t>
                  </w:r>
                  <w:proofErr w:type="gramStart"/>
                  <w:r w:rsidRPr="00A36863">
                    <w:t>_»_</w:t>
                  </w:r>
                  <w:proofErr w:type="gramEnd"/>
                  <w:r w:rsidRPr="00A36863">
                    <w:t>_____________20</w:t>
                  </w:r>
                  <w:r w:rsidR="00D823B6">
                    <w:t>20</w:t>
                  </w:r>
                  <w:r w:rsidRPr="00A36863">
                    <w:t>г.                              «_____</w:t>
                  </w:r>
                  <w:proofErr w:type="gramStart"/>
                  <w:r w:rsidRPr="00A36863">
                    <w:t>_»_</w:t>
                  </w:r>
                  <w:proofErr w:type="gramEnd"/>
                  <w:r w:rsidRPr="00A36863">
                    <w:t>_____________20</w:t>
                  </w:r>
                  <w:r w:rsidR="00D823B6">
                    <w:t>20</w:t>
                  </w:r>
                  <w:r w:rsidRPr="00A36863">
                    <w:t xml:space="preserve">г </w:t>
                  </w:r>
                </w:p>
              </w:tc>
              <w:tc>
                <w:tcPr>
                  <w:tcW w:w="6142" w:type="dxa"/>
                  <w:tcBorders>
                    <w:top w:val="nil"/>
                    <w:left w:val="nil"/>
                    <w:bottom w:val="nil"/>
                    <w:right w:val="nil"/>
                  </w:tcBorders>
                  <w:noWrap/>
                </w:tcPr>
                <w:p w:rsidR="00856224" w:rsidRPr="00A36863" w:rsidRDefault="00856224" w:rsidP="00856224"/>
                <w:p w:rsidR="00856224" w:rsidRPr="00A36863" w:rsidRDefault="00856224" w:rsidP="00856224"/>
              </w:tc>
            </w:tr>
            <w:tr w:rsidR="00856224" w:rsidRPr="00A36863" w:rsidTr="00812546">
              <w:trPr>
                <w:trHeight w:val="300"/>
              </w:trPr>
              <w:tc>
                <w:tcPr>
                  <w:tcW w:w="19491" w:type="dxa"/>
                  <w:gridSpan w:val="2"/>
                  <w:tcBorders>
                    <w:top w:val="nil"/>
                    <w:left w:val="nil"/>
                    <w:bottom w:val="nil"/>
                    <w:right w:val="nil"/>
                  </w:tcBorders>
                  <w:noWrap/>
                </w:tcPr>
                <w:p w:rsidR="00856224" w:rsidRPr="00A36863" w:rsidRDefault="00856224" w:rsidP="00856224">
                  <w:pPr>
                    <w:ind w:left="674" w:hanging="617"/>
                  </w:pPr>
                </w:p>
                <w:p w:rsidR="00856224" w:rsidRPr="00A36863" w:rsidRDefault="00856224" w:rsidP="00856224">
                  <w:pPr>
                    <w:ind w:left="674" w:hanging="617"/>
                  </w:pPr>
                </w:p>
              </w:tc>
            </w:tr>
          </w:tbl>
          <w:p w:rsidR="00FA7FC4" w:rsidRDefault="00FA7FC4" w:rsidP="00812546">
            <w:pPr>
              <w:widowControl w:val="0"/>
              <w:suppressAutoHyphens/>
              <w:rPr>
                <w:b/>
                <w:bCs/>
                <w:sz w:val="26"/>
                <w:szCs w:val="26"/>
              </w:rPr>
            </w:pPr>
          </w:p>
          <w:p w:rsidR="009B2719" w:rsidRDefault="009B2719" w:rsidP="00812546">
            <w:pPr>
              <w:widowControl w:val="0"/>
              <w:suppressAutoHyphens/>
              <w:rPr>
                <w:b/>
                <w:bCs/>
                <w:sz w:val="26"/>
                <w:szCs w:val="26"/>
              </w:rPr>
            </w:pPr>
          </w:p>
          <w:p w:rsidR="009B2719" w:rsidRDefault="009B2719" w:rsidP="00812546">
            <w:pPr>
              <w:widowControl w:val="0"/>
              <w:suppressAutoHyphens/>
              <w:rPr>
                <w:b/>
                <w:bCs/>
                <w:sz w:val="26"/>
                <w:szCs w:val="26"/>
              </w:rPr>
            </w:pPr>
            <w:r>
              <w:rPr>
                <w:b/>
                <w:bCs/>
                <w:sz w:val="26"/>
                <w:szCs w:val="26"/>
              </w:rPr>
              <w:t xml:space="preserve">                                    Локальный сметный счет</w:t>
            </w:r>
          </w:p>
          <w:p w:rsidR="009B2719" w:rsidRDefault="009B2719" w:rsidP="00812546">
            <w:pPr>
              <w:widowControl w:val="0"/>
              <w:suppressAutoHyphens/>
              <w:rPr>
                <w:b/>
                <w:bCs/>
                <w:sz w:val="26"/>
                <w:szCs w:val="26"/>
              </w:rPr>
            </w:pPr>
          </w:p>
          <w:tbl>
            <w:tblPr>
              <w:tblW w:w="10573" w:type="dxa"/>
              <w:tblLayout w:type="fixed"/>
              <w:tblLook w:val="0000" w:firstRow="0" w:lastRow="0" w:firstColumn="0" w:lastColumn="0" w:noHBand="0" w:noVBand="0"/>
            </w:tblPr>
            <w:tblGrid>
              <w:gridCol w:w="10573"/>
            </w:tblGrid>
            <w:tr w:rsidR="00F35237" w:rsidRPr="00CD649E" w:rsidTr="00812546">
              <w:trPr>
                <w:trHeight w:val="271"/>
              </w:trPr>
              <w:tc>
                <w:tcPr>
                  <w:tcW w:w="10573" w:type="dxa"/>
                  <w:tcBorders>
                    <w:top w:val="nil"/>
                    <w:left w:val="nil"/>
                    <w:bottom w:val="single" w:sz="4" w:space="0" w:color="auto"/>
                    <w:right w:val="nil"/>
                  </w:tcBorders>
                  <w:noWrap/>
                </w:tcPr>
                <w:p w:rsidR="00F35237" w:rsidRPr="00CD649E" w:rsidRDefault="00F35237" w:rsidP="00F35237">
                  <w:r w:rsidRPr="00CD649E">
                    <w:t xml:space="preserve">       На   </w:t>
                  </w:r>
                </w:p>
              </w:tc>
            </w:tr>
            <w:tr w:rsidR="00F35237" w:rsidRPr="00CD649E" w:rsidTr="00812546">
              <w:trPr>
                <w:trHeight w:val="271"/>
              </w:trPr>
              <w:tc>
                <w:tcPr>
                  <w:tcW w:w="10573" w:type="dxa"/>
                  <w:tcBorders>
                    <w:top w:val="single" w:sz="4" w:space="0" w:color="auto"/>
                    <w:left w:val="nil"/>
                    <w:bottom w:val="nil"/>
                    <w:right w:val="nil"/>
                  </w:tcBorders>
                  <w:noWrap/>
                </w:tcPr>
                <w:p w:rsidR="00F35237" w:rsidRPr="00CD649E" w:rsidRDefault="00F35237" w:rsidP="00F35237">
                  <w:r w:rsidRPr="00CD649E">
                    <w:rPr>
                      <w:i/>
                      <w:iCs/>
                    </w:rPr>
                    <w:t xml:space="preserve">                              (наименование работ и затрат, наименование объекта)</w:t>
                  </w:r>
                </w:p>
              </w:tc>
            </w:tr>
          </w:tbl>
          <w:p w:rsidR="009B2719" w:rsidRPr="00DD64C4" w:rsidRDefault="009B2719" w:rsidP="00812546">
            <w:pPr>
              <w:widowControl w:val="0"/>
              <w:suppressAutoHyphens/>
              <w:rPr>
                <w:b/>
                <w:bCs/>
                <w:sz w:val="26"/>
                <w:szCs w:val="26"/>
              </w:rPr>
            </w:pPr>
          </w:p>
        </w:tc>
        <w:tc>
          <w:tcPr>
            <w:tcW w:w="4927" w:type="dxa"/>
            <w:gridSpan w:val="3"/>
          </w:tcPr>
          <w:p w:rsidR="00FA7FC4" w:rsidRPr="00DD64C4" w:rsidRDefault="00FA7FC4" w:rsidP="00812546">
            <w:pPr>
              <w:widowControl w:val="0"/>
              <w:suppressAutoHyphens/>
              <w:rPr>
                <w:b/>
                <w:bCs/>
                <w:sz w:val="26"/>
                <w:szCs w:val="26"/>
              </w:rPr>
            </w:pPr>
          </w:p>
        </w:tc>
      </w:tr>
      <w:tr w:rsidR="00FA7FC4" w:rsidRPr="00DD64C4" w:rsidTr="009B2719">
        <w:trPr>
          <w:gridAfter w:val="2"/>
          <w:wAfter w:w="1027" w:type="dxa"/>
        </w:trPr>
        <w:tc>
          <w:tcPr>
            <w:tcW w:w="9356" w:type="dxa"/>
            <w:gridSpan w:val="2"/>
          </w:tcPr>
          <w:p w:rsidR="00FA7FC4" w:rsidRPr="00DD64C4" w:rsidRDefault="00FA7FC4" w:rsidP="00812546">
            <w:pPr>
              <w:widowControl w:val="0"/>
              <w:suppressAutoHyphens/>
              <w:rPr>
                <w:b/>
                <w:bCs/>
                <w:sz w:val="26"/>
                <w:szCs w:val="26"/>
              </w:rPr>
            </w:pPr>
          </w:p>
        </w:tc>
        <w:tc>
          <w:tcPr>
            <w:tcW w:w="4502" w:type="dxa"/>
            <w:gridSpan w:val="2"/>
          </w:tcPr>
          <w:p w:rsidR="00FA7FC4" w:rsidRPr="00FF1FE1" w:rsidRDefault="00FA7FC4" w:rsidP="00812546">
            <w:pPr>
              <w:widowControl w:val="0"/>
              <w:suppressAutoHyphens/>
              <w:ind w:firstLine="743"/>
              <w:rPr>
                <w:b/>
                <w:bCs/>
                <w:sz w:val="26"/>
                <w:szCs w:val="26"/>
              </w:rPr>
            </w:pPr>
          </w:p>
        </w:tc>
      </w:tr>
      <w:tr w:rsidR="00FA7FC4" w:rsidRPr="00DD64C4" w:rsidTr="009B2719">
        <w:tblPrEx>
          <w:tblLook w:val="04A0" w:firstRow="1" w:lastRow="0" w:firstColumn="1" w:lastColumn="0" w:noHBand="0" w:noVBand="1"/>
        </w:tblPrEx>
        <w:tc>
          <w:tcPr>
            <w:tcW w:w="4603" w:type="dxa"/>
          </w:tcPr>
          <w:p w:rsidR="00FA7FC4" w:rsidRPr="00DD64C4" w:rsidRDefault="00FA7FC4" w:rsidP="00812546">
            <w:pPr>
              <w:tabs>
                <w:tab w:val="left" w:pos="675"/>
                <w:tab w:val="left" w:pos="993"/>
                <w:tab w:val="left" w:pos="1418"/>
                <w:tab w:val="left" w:pos="9747"/>
              </w:tabs>
              <w:spacing w:after="120" w:line="312" w:lineRule="auto"/>
              <w:jc w:val="both"/>
              <w:rPr>
                <w:b/>
                <w:sz w:val="26"/>
                <w:szCs w:val="26"/>
              </w:rPr>
            </w:pPr>
          </w:p>
        </w:tc>
        <w:tc>
          <w:tcPr>
            <w:tcW w:w="4896" w:type="dxa"/>
            <w:gridSpan w:val="2"/>
          </w:tcPr>
          <w:p w:rsidR="00FA7FC4" w:rsidRPr="00DD64C4" w:rsidRDefault="00FA7FC4" w:rsidP="00812546">
            <w:pPr>
              <w:tabs>
                <w:tab w:val="left" w:pos="675"/>
                <w:tab w:val="left" w:pos="993"/>
                <w:tab w:val="left" w:pos="1418"/>
                <w:tab w:val="left" w:pos="9747"/>
              </w:tabs>
              <w:spacing w:after="120" w:line="312" w:lineRule="auto"/>
              <w:jc w:val="both"/>
              <w:rPr>
                <w:b/>
                <w:bCs/>
                <w:sz w:val="26"/>
                <w:szCs w:val="26"/>
              </w:rPr>
            </w:pPr>
          </w:p>
        </w:tc>
        <w:tc>
          <w:tcPr>
            <w:tcW w:w="5386" w:type="dxa"/>
            <w:gridSpan w:val="3"/>
          </w:tcPr>
          <w:p w:rsidR="00FA7FC4" w:rsidRPr="00DD64C4" w:rsidRDefault="00FA7FC4" w:rsidP="00812546">
            <w:pPr>
              <w:tabs>
                <w:tab w:val="left" w:pos="675"/>
                <w:tab w:val="left" w:pos="993"/>
                <w:tab w:val="left" w:pos="1418"/>
                <w:tab w:val="left" w:pos="9747"/>
              </w:tabs>
              <w:spacing w:after="120" w:line="276" w:lineRule="auto"/>
              <w:jc w:val="both"/>
              <w:rPr>
                <w:b/>
                <w:sz w:val="26"/>
                <w:szCs w:val="26"/>
              </w:rPr>
            </w:pPr>
          </w:p>
        </w:tc>
      </w:tr>
    </w:tbl>
    <w:p w:rsidR="00F35237" w:rsidRPr="00CD649E" w:rsidRDefault="00F35237" w:rsidP="00F35237"/>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F35237" w:rsidRPr="00CD649E" w:rsidTr="00812546">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F35237" w:rsidRPr="00CD649E" w:rsidRDefault="00F35237" w:rsidP="00812546">
            <w:pPr>
              <w:jc w:val="center"/>
              <w:rPr>
                <w:sz w:val="18"/>
                <w:szCs w:val="18"/>
              </w:rPr>
            </w:pPr>
            <w:r w:rsidRPr="00CD649E">
              <w:rPr>
                <w:sz w:val="18"/>
                <w:szCs w:val="18"/>
              </w:rPr>
              <w:t xml:space="preserve">№ </w:t>
            </w:r>
            <w:proofErr w:type="spellStart"/>
            <w:r w:rsidRPr="00CD649E">
              <w:rPr>
                <w:sz w:val="18"/>
                <w:szCs w:val="18"/>
              </w:rPr>
              <w:t>пп</w:t>
            </w:r>
            <w:proofErr w:type="spellEnd"/>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F35237" w:rsidRPr="00CD649E" w:rsidRDefault="00F35237" w:rsidP="00812546">
            <w:pPr>
              <w:jc w:val="center"/>
              <w:rPr>
                <w:sz w:val="18"/>
                <w:szCs w:val="18"/>
              </w:rPr>
            </w:pPr>
            <w:r w:rsidRPr="00CD649E">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F35237" w:rsidRPr="00CD649E" w:rsidRDefault="00F35237" w:rsidP="00812546">
            <w:pPr>
              <w:jc w:val="center"/>
              <w:rPr>
                <w:sz w:val="18"/>
                <w:szCs w:val="18"/>
              </w:rPr>
            </w:pPr>
            <w:r w:rsidRPr="00CD649E">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F35237" w:rsidRPr="00CD649E" w:rsidRDefault="00F35237" w:rsidP="00812546">
            <w:pPr>
              <w:jc w:val="center"/>
              <w:rPr>
                <w:sz w:val="18"/>
                <w:szCs w:val="18"/>
              </w:rPr>
            </w:pPr>
            <w:r w:rsidRPr="00CD649E">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F35237" w:rsidRPr="00CD649E" w:rsidRDefault="00F35237" w:rsidP="00812546">
            <w:pPr>
              <w:jc w:val="center"/>
              <w:rPr>
                <w:sz w:val="18"/>
                <w:szCs w:val="18"/>
              </w:rPr>
            </w:pPr>
            <w:r w:rsidRPr="00CD649E">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F35237" w:rsidRPr="00CD649E" w:rsidRDefault="00F35237" w:rsidP="00812546">
            <w:pPr>
              <w:jc w:val="center"/>
              <w:rPr>
                <w:sz w:val="18"/>
                <w:szCs w:val="18"/>
              </w:rPr>
            </w:pPr>
            <w:r w:rsidRPr="00CD649E">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F35237" w:rsidRPr="00CD649E" w:rsidRDefault="00F35237" w:rsidP="00812546">
            <w:pPr>
              <w:jc w:val="center"/>
              <w:rPr>
                <w:sz w:val="18"/>
                <w:szCs w:val="18"/>
              </w:rPr>
            </w:pPr>
            <w:r w:rsidRPr="00CD649E">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F35237" w:rsidRPr="00CD649E" w:rsidRDefault="00F35237" w:rsidP="00812546">
            <w:pPr>
              <w:jc w:val="center"/>
              <w:rPr>
                <w:sz w:val="18"/>
                <w:szCs w:val="18"/>
              </w:rPr>
            </w:pPr>
            <w:r w:rsidRPr="00CD649E">
              <w:rPr>
                <w:sz w:val="18"/>
                <w:szCs w:val="18"/>
              </w:rPr>
              <w:t xml:space="preserve">Т/з </w:t>
            </w:r>
            <w:proofErr w:type="spellStart"/>
            <w:r w:rsidRPr="00CD649E">
              <w:rPr>
                <w:sz w:val="18"/>
                <w:szCs w:val="18"/>
              </w:rPr>
              <w:t>осн</w:t>
            </w:r>
            <w:proofErr w:type="spellEnd"/>
            <w:r w:rsidRPr="00CD649E">
              <w:rPr>
                <w:sz w:val="18"/>
                <w:szCs w:val="18"/>
              </w:rPr>
              <w:t>.</w:t>
            </w:r>
            <w:r w:rsidRPr="00CD649E">
              <w:rPr>
                <w:sz w:val="18"/>
                <w:szCs w:val="18"/>
              </w:rPr>
              <w:br/>
            </w:r>
            <w:proofErr w:type="spellStart"/>
            <w:proofErr w:type="gramStart"/>
            <w:r w:rsidRPr="00CD649E">
              <w:rPr>
                <w:sz w:val="18"/>
                <w:szCs w:val="18"/>
              </w:rPr>
              <w:t>раб.на</w:t>
            </w:r>
            <w:proofErr w:type="spellEnd"/>
            <w:proofErr w:type="gramEnd"/>
            <w:r w:rsidRPr="00CD649E">
              <w:rPr>
                <w:sz w:val="18"/>
                <w:szCs w:val="18"/>
              </w:rPr>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F35237" w:rsidRPr="00CD649E" w:rsidRDefault="00F35237" w:rsidP="00812546">
            <w:pPr>
              <w:jc w:val="center"/>
              <w:rPr>
                <w:sz w:val="18"/>
                <w:szCs w:val="18"/>
              </w:rPr>
            </w:pPr>
            <w:r w:rsidRPr="00CD649E">
              <w:rPr>
                <w:sz w:val="18"/>
                <w:szCs w:val="18"/>
              </w:rPr>
              <w:t xml:space="preserve">Т/з </w:t>
            </w:r>
            <w:proofErr w:type="spellStart"/>
            <w:r w:rsidRPr="00CD649E">
              <w:rPr>
                <w:sz w:val="18"/>
                <w:szCs w:val="18"/>
              </w:rPr>
              <w:t>осн</w:t>
            </w:r>
            <w:proofErr w:type="spellEnd"/>
            <w:r w:rsidRPr="00CD649E">
              <w:rPr>
                <w:sz w:val="18"/>
                <w:szCs w:val="18"/>
              </w:rPr>
              <w:t>.</w:t>
            </w:r>
            <w:r w:rsidRPr="00CD649E">
              <w:rPr>
                <w:sz w:val="18"/>
                <w:szCs w:val="18"/>
              </w:rPr>
              <w:br/>
              <w:t>раб.</w:t>
            </w:r>
            <w:r w:rsidRPr="00CD649E">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F35237" w:rsidRPr="00CD649E" w:rsidRDefault="00F35237" w:rsidP="00812546">
            <w:pPr>
              <w:jc w:val="center"/>
              <w:rPr>
                <w:sz w:val="18"/>
                <w:szCs w:val="18"/>
              </w:rPr>
            </w:pPr>
            <w:r w:rsidRPr="00CD649E">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F35237" w:rsidRPr="00CD649E" w:rsidRDefault="00F35237" w:rsidP="00812546">
            <w:pPr>
              <w:jc w:val="center"/>
              <w:rPr>
                <w:sz w:val="18"/>
                <w:szCs w:val="18"/>
              </w:rPr>
            </w:pPr>
            <w:r w:rsidRPr="00CD649E">
              <w:rPr>
                <w:sz w:val="18"/>
                <w:szCs w:val="18"/>
              </w:rPr>
              <w:t>Т/з мех.</w:t>
            </w:r>
            <w:r w:rsidRPr="00CD649E">
              <w:rPr>
                <w:sz w:val="18"/>
                <w:szCs w:val="18"/>
              </w:rPr>
              <w:br/>
              <w:t>Всего</w:t>
            </w:r>
          </w:p>
        </w:tc>
      </w:tr>
      <w:tr w:rsidR="00F35237" w:rsidRPr="00CD649E" w:rsidTr="00812546">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F35237" w:rsidRPr="00CD649E" w:rsidRDefault="00F35237" w:rsidP="00812546">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F35237" w:rsidRPr="00CD649E" w:rsidRDefault="00F35237" w:rsidP="00812546">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F35237" w:rsidRPr="00CD649E" w:rsidRDefault="00F35237" w:rsidP="00812546">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F35237" w:rsidRPr="00CD649E" w:rsidRDefault="00F35237" w:rsidP="00812546">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F35237" w:rsidRPr="00CD649E" w:rsidRDefault="00F35237" w:rsidP="00812546">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F35237" w:rsidRPr="00CD649E" w:rsidRDefault="00F35237" w:rsidP="00812546">
            <w:pPr>
              <w:jc w:val="center"/>
              <w:rPr>
                <w:sz w:val="18"/>
                <w:szCs w:val="18"/>
              </w:rPr>
            </w:pPr>
            <w:r w:rsidRPr="00CD649E">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F35237" w:rsidRPr="00CD649E" w:rsidRDefault="00F35237" w:rsidP="00812546">
            <w:pPr>
              <w:jc w:val="center"/>
              <w:rPr>
                <w:sz w:val="18"/>
                <w:szCs w:val="18"/>
              </w:rPr>
            </w:pPr>
            <w:r w:rsidRPr="00CD649E">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F35237" w:rsidRPr="00CD649E" w:rsidRDefault="00F35237" w:rsidP="00812546">
            <w:pPr>
              <w:jc w:val="center"/>
              <w:rPr>
                <w:sz w:val="18"/>
                <w:szCs w:val="18"/>
              </w:rPr>
            </w:pPr>
            <w:r w:rsidRPr="00CD649E">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F35237" w:rsidRPr="00CD649E" w:rsidRDefault="00F35237" w:rsidP="00812546">
            <w:pPr>
              <w:jc w:val="center"/>
              <w:rPr>
                <w:sz w:val="20"/>
                <w:szCs w:val="18"/>
              </w:rPr>
            </w:pPr>
            <w:r w:rsidRPr="00CD649E">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F35237" w:rsidRPr="00CD649E" w:rsidRDefault="00F35237" w:rsidP="00812546">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35237" w:rsidRPr="00CD649E" w:rsidRDefault="00F35237" w:rsidP="00812546">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F35237" w:rsidRPr="00CD649E" w:rsidRDefault="00F35237" w:rsidP="00812546">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F35237" w:rsidRPr="00CD649E" w:rsidRDefault="00F35237" w:rsidP="00812546">
            <w:pPr>
              <w:rPr>
                <w:sz w:val="18"/>
                <w:szCs w:val="18"/>
              </w:rPr>
            </w:pPr>
          </w:p>
        </w:tc>
      </w:tr>
      <w:tr w:rsidR="00F35237" w:rsidRPr="00CD649E" w:rsidTr="00812546">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F35237" w:rsidRPr="00CD649E" w:rsidRDefault="00F35237" w:rsidP="00812546">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F35237" w:rsidRPr="00CD649E" w:rsidRDefault="00F35237" w:rsidP="00812546">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F35237" w:rsidRPr="00CD649E" w:rsidRDefault="00F35237" w:rsidP="00812546">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F35237" w:rsidRPr="00CD649E" w:rsidRDefault="00F35237" w:rsidP="00812546">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F35237" w:rsidRPr="00CD649E" w:rsidRDefault="00F35237" w:rsidP="00812546">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F35237" w:rsidRPr="00CD649E" w:rsidRDefault="00F35237" w:rsidP="00812546">
            <w:pPr>
              <w:rPr>
                <w:sz w:val="18"/>
                <w:szCs w:val="18"/>
              </w:rPr>
            </w:pPr>
          </w:p>
        </w:tc>
        <w:tc>
          <w:tcPr>
            <w:tcW w:w="567" w:type="dxa"/>
            <w:tcBorders>
              <w:top w:val="nil"/>
              <w:left w:val="nil"/>
              <w:bottom w:val="single" w:sz="4" w:space="0" w:color="auto"/>
              <w:right w:val="single" w:sz="4" w:space="0" w:color="auto"/>
            </w:tcBorders>
            <w:vAlign w:val="center"/>
          </w:tcPr>
          <w:p w:rsidR="00F35237" w:rsidRPr="00CD649E" w:rsidRDefault="00F35237" w:rsidP="00812546">
            <w:pPr>
              <w:jc w:val="center"/>
              <w:rPr>
                <w:sz w:val="18"/>
                <w:szCs w:val="18"/>
              </w:rPr>
            </w:pPr>
            <w:proofErr w:type="spellStart"/>
            <w:r w:rsidRPr="00CD649E">
              <w:rPr>
                <w:sz w:val="18"/>
                <w:szCs w:val="18"/>
              </w:rPr>
              <w:t>Осн.З</w:t>
            </w:r>
            <w:proofErr w:type="spellEnd"/>
            <w:r w:rsidRPr="00CD649E">
              <w:rPr>
                <w:sz w:val="18"/>
                <w:szCs w:val="18"/>
              </w:rPr>
              <w:t>/п</w:t>
            </w:r>
          </w:p>
        </w:tc>
        <w:tc>
          <w:tcPr>
            <w:tcW w:w="567" w:type="dxa"/>
            <w:tcBorders>
              <w:top w:val="nil"/>
              <w:left w:val="nil"/>
              <w:bottom w:val="single" w:sz="4" w:space="0" w:color="auto"/>
              <w:right w:val="single" w:sz="4" w:space="0" w:color="auto"/>
            </w:tcBorders>
            <w:vAlign w:val="center"/>
          </w:tcPr>
          <w:p w:rsidR="00F35237" w:rsidRPr="00CD649E" w:rsidRDefault="00F35237" w:rsidP="00812546">
            <w:pPr>
              <w:jc w:val="center"/>
              <w:rPr>
                <w:sz w:val="18"/>
                <w:szCs w:val="18"/>
              </w:rPr>
            </w:pPr>
            <w:proofErr w:type="spellStart"/>
            <w:r w:rsidRPr="00CD649E">
              <w:rPr>
                <w:sz w:val="18"/>
                <w:szCs w:val="18"/>
              </w:rPr>
              <w:t>Эк.Маш</w:t>
            </w:r>
            <w:proofErr w:type="spellEnd"/>
          </w:p>
        </w:tc>
        <w:tc>
          <w:tcPr>
            <w:tcW w:w="709" w:type="dxa"/>
            <w:tcBorders>
              <w:top w:val="nil"/>
              <w:left w:val="nil"/>
              <w:bottom w:val="single" w:sz="4" w:space="0" w:color="auto"/>
              <w:right w:val="single" w:sz="4" w:space="0" w:color="auto"/>
            </w:tcBorders>
            <w:vAlign w:val="center"/>
          </w:tcPr>
          <w:p w:rsidR="00F35237" w:rsidRPr="00CD649E" w:rsidRDefault="00F35237" w:rsidP="00812546">
            <w:pPr>
              <w:jc w:val="center"/>
              <w:rPr>
                <w:sz w:val="18"/>
                <w:szCs w:val="18"/>
              </w:rPr>
            </w:pPr>
            <w:r w:rsidRPr="00CD649E">
              <w:rPr>
                <w:sz w:val="18"/>
                <w:szCs w:val="18"/>
              </w:rPr>
              <w:t>З/</w:t>
            </w:r>
            <w:proofErr w:type="spellStart"/>
            <w:r w:rsidRPr="00CD649E">
              <w:rPr>
                <w:sz w:val="18"/>
                <w:szCs w:val="18"/>
              </w:rPr>
              <w:t>пМех</w:t>
            </w:r>
            <w:proofErr w:type="spellEnd"/>
          </w:p>
        </w:tc>
        <w:tc>
          <w:tcPr>
            <w:tcW w:w="567" w:type="dxa"/>
            <w:vMerge/>
            <w:tcBorders>
              <w:top w:val="nil"/>
              <w:left w:val="single" w:sz="4" w:space="0" w:color="auto"/>
              <w:bottom w:val="single" w:sz="4" w:space="0" w:color="auto"/>
              <w:right w:val="single" w:sz="4" w:space="0" w:color="auto"/>
            </w:tcBorders>
            <w:vAlign w:val="center"/>
          </w:tcPr>
          <w:p w:rsidR="00F35237" w:rsidRPr="00CD649E" w:rsidRDefault="00F35237" w:rsidP="00812546">
            <w:pPr>
              <w:rPr>
                <w:sz w:val="18"/>
                <w:szCs w:val="18"/>
              </w:rPr>
            </w:pPr>
          </w:p>
        </w:tc>
        <w:tc>
          <w:tcPr>
            <w:tcW w:w="567" w:type="dxa"/>
            <w:tcBorders>
              <w:top w:val="nil"/>
              <w:left w:val="nil"/>
              <w:bottom w:val="single" w:sz="4" w:space="0" w:color="auto"/>
              <w:right w:val="single" w:sz="4" w:space="0" w:color="auto"/>
            </w:tcBorders>
            <w:vAlign w:val="center"/>
          </w:tcPr>
          <w:p w:rsidR="00F35237" w:rsidRPr="00CD649E" w:rsidRDefault="00F35237" w:rsidP="00812546">
            <w:pPr>
              <w:jc w:val="center"/>
              <w:rPr>
                <w:sz w:val="20"/>
                <w:szCs w:val="18"/>
              </w:rPr>
            </w:pPr>
            <w:proofErr w:type="spellStart"/>
            <w:r w:rsidRPr="00CD649E">
              <w:rPr>
                <w:sz w:val="20"/>
                <w:szCs w:val="18"/>
              </w:rPr>
              <w:t>Осн.З</w:t>
            </w:r>
            <w:proofErr w:type="spellEnd"/>
            <w:r w:rsidRPr="00CD649E">
              <w:rPr>
                <w:sz w:val="20"/>
                <w:szCs w:val="18"/>
              </w:rPr>
              <w:t>/п</w:t>
            </w:r>
          </w:p>
        </w:tc>
        <w:tc>
          <w:tcPr>
            <w:tcW w:w="708" w:type="dxa"/>
            <w:tcBorders>
              <w:top w:val="nil"/>
              <w:left w:val="nil"/>
              <w:bottom w:val="single" w:sz="4" w:space="0" w:color="auto"/>
              <w:right w:val="single" w:sz="4" w:space="0" w:color="auto"/>
            </w:tcBorders>
            <w:vAlign w:val="center"/>
          </w:tcPr>
          <w:p w:rsidR="00F35237" w:rsidRPr="00CD649E" w:rsidRDefault="00F35237" w:rsidP="00812546">
            <w:pPr>
              <w:jc w:val="center"/>
              <w:rPr>
                <w:sz w:val="18"/>
                <w:szCs w:val="18"/>
              </w:rPr>
            </w:pPr>
            <w:proofErr w:type="spellStart"/>
            <w:r w:rsidRPr="00CD649E">
              <w:rPr>
                <w:sz w:val="18"/>
                <w:szCs w:val="18"/>
              </w:rPr>
              <w:t>Эк.Маш</w:t>
            </w:r>
            <w:proofErr w:type="spellEnd"/>
          </w:p>
        </w:tc>
        <w:tc>
          <w:tcPr>
            <w:tcW w:w="709" w:type="dxa"/>
            <w:tcBorders>
              <w:top w:val="nil"/>
              <w:left w:val="nil"/>
              <w:bottom w:val="single" w:sz="4" w:space="0" w:color="auto"/>
              <w:right w:val="single" w:sz="4" w:space="0" w:color="auto"/>
            </w:tcBorders>
            <w:vAlign w:val="center"/>
          </w:tcPr>
          <w:p w:rsidR="00F35237" w:rsidRPr="00CD649E" w:rsidRDefault="00F35237" w:rsidP="00812546">
            <w:pPr>
              <w:jc w:val="center"/>
              <w:rPr>
                <w:sz w:val="18"/>
                <w:szCs w:val="18"/>
              </w:rPr>
            </w:pPr>
            <w:r w:rsidRPr="00CD649E">
              <w:rPr>
                <w:sz w:val="18"/>
                <w:szCs w:val="18"/>
              </w:rPr>
              <w:t>З/</w:t>
            </w:r>
            <w:proofErr w:type="spellStart"/>
            <w:r w:rsidRPr="00CD649E">
              <w:rPr>
                <w:sz w:val="18"/>
                <w:szCs w:val="18"/>
              </w:rPr>
              <w:t>пМех</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rsidR="00F35237" w:rsidRPr="00CD649E" w:rsidRDefault="00F35237" w:rsidP="00812546">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35237" w:rsidRPr="00CD649E" w:rsidRDefault="00F35237" w:rsidP="00812546">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F35237" w:rsidRPr="00CD649E" w:rsidRDefault="00F35237" w:rsidP="00812546">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F35237" w:rsidRPr="00CD649E" w:rsidRDefault="00F35237" w:rsidP="00812546">
            <w:pPr>
              <w:rPr>
                <w:sz w:val="18"/>
                <w:szCs w:val="18"/>
              </w:rPr>
            </w:pPr>
          </w:p>
        </w:tc>
      </w:tr>
      <w:tr w:rsidR="00F35237" w:rsidRPr="00CD649E" w:rsidTr="00812546">
        <w:trPr>
          <w:trHeight w:val="255"/>
        </w:trPr>
        <w:tc>
          <w:tcPr>
            <w:tcW w:w="409" w:type="dxa"/>
            <w:tcBorders>
              <w:top w:val="nil"/>
              <w:left w:val="single" w:sz="4" w:space="0" w:color="auto"/>
              <w:bottom w:val="single" w:sz="4" w:space="0" w:color="auto"/>
              <w:right w:val="single" w:sz="4" w:space="0" w:color="auto"/>
            </w:tcBorders>
            <w:noWrap/>
          </w:tcPr>
          <w:p w:rsidR="00F35237" w:rsidRPr="00CD649E" w:rsidRDefault="00F35237" w:rsidP="00812546">
            <w:pPr>
              <w:jc w:val="center"/>
              <w:rPr>
                <w:sz w:val="18"/>
                <w:szCs w:val="18"/>
              </w:rPr>
            </w:pPr>
            <w:r w:rsidRPr="00CD649E">
              <w:rPr>
                <w:sz w:val="18"/>
                <w:szCs w:val="18"/>
              </w:rPr>
              <w:t>1</w:t>
            </w:r>
          </w:p>
        </w:tc>
        <w:tc>
          <w:tcPr>
            <w:tcW w:w="486" w:type="dxa"/>
            <w:tcBorders>
              <w:top w:val="nil"/>
              <w:left w:val="nil"/>
              <w:bottom w:val="single" w:sz="4" w:space="0" w:color="auto"/>
              <w:right w:val="single" w:sz="4" w:space="0" w:color="auto"/>
            </w:tcBorders>
            <w:noWrap/>
            <w:vAlign w:val="center"/>
          </w:tcPr>
          <w:p w:rsidR="00F35237" w:rsidRPr="00CD649E" w:rsidRDefault="00F35237" w:rsidP="00812546">
            <w:pPr>
              <w:jc w:val="center"/>
              <w:rPr>
                <w:sz w:val="18"/>
                <w:szCs w:val="18"/>
              </w:rPr>
            </w:pPr>
            <w:r w:rsidRPr="00CD649E">
              <w:rPr>
                <w:sz w:val="18"/>
                <w:szCs w:val="18"/>
              </w:rPr>
              <w:t>2</w:t>
            </w:r>
          </w:p>
        </w:tc>
        <w:tc>
          <w:tcPr>
            <w:tcW w:w="567" w:type="dxa"/>
            <w:tcBorders>
              <w:top w:val="nil"/>
              <w:left w:val="nil"/>
              <w:bottom w:val="single" w:sz="4" w:space="0" w:color="auto"/>
              <w:right w:val="single" w:sz="4" w:space="0" w:color="auto"/>
            </w:tcBorders>
            <w:vAlign w:val="center"/>
          </w:tcPr>
          <w:p w:rsidR="00F35237" w:rsidRPr="00CD649E" w:rsidRDefault="00F35237" w:rsidP="00812546">
            <w:pPr>
              <w:jc w:val="center"/>
              <w:rPr>
                <w:sz w:val="18"/>
                <w:szCs w:val="18"/>
              </w:rPr>
            </w:pPr>
            <w:r w:rsidRPr="00CD649E">
              <w:rPr>
                <w:sz w:val="18"/>
                <w:szCs w:val="18"/>
              </w:rPr>
              <w:t>3</w:t>
            </w:r>
          </w:p>
        </w:tc>
        <w:tc>
          <w:tcPr>
            <w:tcW w:w="567" w:type="dxa"/>
            <w:tcBorders>
              <w:top w:val="nil"/>
              <w:left w:val="nil"/>
              <w:bottom w:val="single" w:sz="4" w:space="0" w:color="auto"/>
              <w:right w:val="single" w:sz="4" w:space="0" w:color="auto"/>
            </w:tcBorders>
            <w:vAlign w:val="center"/>
          </w:tcPr>
          <w:p w:rsidR="00F35237" w:rsidRPr="00CD649E" w:rsidRDefault="00F35237" w:rsidP="00812546">
            <w:pPr>
              <w:jc w:val="center"/>
              <w:rPr>
                <w:sz w:val="18"/>
                <w:szCs w:val="18"/>
              </w:rPr>
            </w:pPr>
            <w:r w:rsidRPr="00CD649E">
              <w:rPr>
                <w:sz w:val="18"/>
                <w:szCs w:val="18"/>
              </w:rPr>
              <w:t>4</w:t>
            </w:r>
          </w:p>
        </w:tc>
        <w:tc>
          <w:tcPr>
            <w:tcW w:w="425" w:type="dxa"/>
            <w:tcBorders>
              <w:top w:val="nil"/>
              <w:left w:val="nil"/>
              <w:bottom w:val="single" w:sz="4" w:space="0" w:color="auto"/>
              <w:right w:val="single" w:sz="4" w:space="0" w:color="auto"/>
            </w:tcBorders>
            <w:noWrap/>
          </w:tcPr>
          <w:p w:rsidR="00F35237" w:rsidRPr="00CD649E" w:rsidRDefault="00F35237" w:rsidP="00812546">
            <w:pPr>
              <w:jc w:val="center"/>
              <w:rPr>
                <w:sz w:val="18"/>
                <w:szCs w:val="18"/>
              </w:rPr>
            </w:pPr>
            <w:r w:rsidRPr="00CD649E">
              <w:rPr>
                <w:sz w:val="18"/>
                <w:szCs w:val="18"/>
              </w:rPr>
              <w:t>5</w:t>
            </w:r>
          </w:p>
        </w:tc>
        <w:tc>
          <w:tcPr>
            <w:tcW w:w="567" w:type="dxa"/>
            <w:tcBorders>
              <w:top w:val="nil"/>
              <w:left w:val="nil"/>
              <w:bottom w:val="single" w:sz="4" w:space="0" w:color="auto"/>
              <w:right w:val="single" w:sz="4" w:space="0" w:color="auto"/>
            </w:tcBorders>
            <w:noWrap/>
            <w:vAlign w:val="center"/>
          </w:tcPr>
          <w:p w:rsidR="00F35237" w:rsidRPr="00CD649E" w:rsidRDefault="00F35237" w:rsidP="00812546">
            <w:pPr>
              <w:jc w:val="center"/>
              <w:rPr>
                <w:sz w:val="18"/>
                <w:szCs w:val="18"/>
              </w:rPr>
            </w:pPr>
            <w:r w:rsidRPr="00CD649E">
              <w:rPr>
                <w:sz w:val="18"/>
                <w:szCs w:val="18"/>
              </w:rPr>
              <w:t>6</w:t>
            </w:r>
          </w:p>
        </w:tc>
        <w:tc>
          <w:tcPr>
            <w:tcW w:w="567" w:type="dxa"/>
            <w:tcBorders>
              <w:top w:val="nil"/>
              <w:left w:val="nil"/>
              <w:bottom w:val="single" w:sz="4" w:space="0" w:color="auto"/>
              <w:right w:val="single" w:sz="4" w:space="0" w:color="auto"/>
            </w:tcBorders>
            <w:noWrap/>
            <w:vAlign w:val="center"/>
          </w:tcPr>
          <w:p w:rsidR="00F35237" w:rsidRPr="00CD649E" w:rsidRDefault="00F35237" w:rsidP="00812546">
            <w:pPr>
              <w:jc w:val="center"/>
              <w:rPr>
                <w:sz w:val="18"/>
                <w:szCs w:val="18"/>
              </w:rPr>
            </w:pPr>
            <w:r w:rsidRPr="00CD649E">
              <w:rPr>
                <w:sz w:val="18"/>
                <w:szCs w:val="18"/>
              </w:rPr>
              <w:t>7</w:t>
            </w:r>
          </w:p>
        </w:tc>
        <w:tc>
          <w:tcPr>
            <w:tcW w:w="567" w:type="dxa"/>
            <w:tcBorders>
              <w:top w:val="nil"/>
              <w:left w:val="nil"/>
              <w:bottom w:val="single" w:sz="4" w:space="0" w:color="auto"/>
              <w:right w:val="single" w:sz="4" w:space="0" w:color="auto"/>
            </w:tcBorders>
            <w:noWrap/>
            <w:vAlign w:val="center"/>
          </w:tcPr>
          <w:p w:rsidR="00F35237" w:rsidRPr="00CD649E" w:rsidRDefault="00F35237" w:rsidP="00812546">
            <w:pPr>
              <w:jc w:val="center"/>
              <w:rPr>
                <w:sz w:val="18"/>
                <w:szCs w:val="18"/>
              </w:rPr>
            </w:pPr>
            <w:r w:rsidRPr="00CD649E">
              <w:rPr>
                <w:sz w:val="18"/>
                <w:szCs w:val="18"/>
              </w:rPr>
              <w:t>8</w:t>
            </w:r>
          </w:p>
        </w:tc>
        <w:tc>
          <w:tcPr>
            <w:tcW w:w="709" w:type="dxa"/>
            <w:tcBorders>
              <w:top w:val="nil"/>
              <w:left w:val="nil"/>
              <w:bottom w:val="single" w:sz="4" w:space="0" w:color="auto"/>
              <w:right w:val="single" w:sz="4" w:space="0" w:color="auto"/>
            </w:tcBorders>
            <w:noWrap/>
            <w:vAlign w:val="center"/>
          </w:tcPr>
          <w:p w:rsidR="00F35237" w:rsidRPr="00CD649E" w:rsidRDefault="00F35237" w:rsidP="00812546">
            <w:pPr>
              <w:jc w:val="center"/>
              <w:rPr>
                <w:sz w:val="18"/>
                <w:szCs w:val="18"/>
              </w:rPr>
            </w:pPr>
            <w:r w:rsidRPr="00CD649E">
              <w:rPr>
                <w:sz w:val="18"/>
                <w:szCs w:val="18"/>
              </w:rPr>
              <w:t>9</w:t>
            </w:r>
          </w:p>
        </w:tc>
        <w:tc>
          <w:tcPr>
            <w:tcW w:w="567" w:type="dxa"/>
            <w:tcBorders>
              <w:top w:val="nil"/>
              <w:left w:val="nil"/>
              <w:bottom w:val="single" w:sz="4" w:space="0" w:color="auto"/>
              <w:right w:val="single" w:sz="4" w:space="0" w:color="auto"/>
            </w:tcBorders>
            <w:noWrap/>
            <w:vAlign w:val="center"/>
          </w:tcPr>
          <w:p w:rsidR="00F35237" w:rsidRPr="00CD649E" w:rsidRDefault="00F35237" w:rsidP="00812546">
            <w:pPr>
              <w:jc w:val="center"/>
              <w:rPr>
                <w:sz w:val="18"/>
                <w:szCs w:val="18"/>
              </w:rPr>
            </w:pPr>
            <w:r w:rsidRPr="00CD649E">
              <w:rPr>
                <w:sz w:val="18"/>
                <w:szCs w:val="18"/>
              </w:rPr>
              <w:t>10</w:t>
            </w:r>
          </w:p>
        </w:tc>
        <w:tc>
          <w:tcPr>
            <w:tcW w:w="567" w:type="dxa"/>
            <w:tcBorders>
              <w:top w:val="nil"/>
              <w:left w:val="nil"/>
              <w:bottom w:val="single" w:sz="4" w:space="0" w:color="auto"/>
              <w:right w:val="single" w:sz="4" w:space="0" w:color="auto"/>
            </w:tcBorders>
            <w:noWrap/>
            <w:vAlign w:val="center"/>
          </w:tcPr>
          <w:p w:rsidR="00F35237" w:rsidRPr="00CD649E" w:rsidRDefault="00F35237" w:rsidP="00812546">
            <w:pPr>
              <w:jc w:val="center"/>
              <w:rPr>
                <w:sz w:val="18"/>
                <w:szCs w:val="18"/>
              </w:rPr>
            </w:pPr>
            <w:r w:rsidRPr="00CD649E">
              <w:rPr>
                <w:sz w:val="18"/>
                <w:szCs w:val="18"/>
              </w:rPr>
              <w:t>11</w:t>
            </w:r>
          </w:p>
        </w:tc>
        <w:tc>
          <w:tcPr>
            <w:tcW w:w="708" w:type="dxa"/>
            <w:tcBorders>
              <w:top w:val="nil"/>
              <w:left w:val="nil"/>
              <w:bottom w:val="single" w:sz="4" w:space="0" w:color="auto"/>
              <w:right w:val="single" w:sz="4" w:space="0" w:color="auto"/>
            </w:tcBorders>
            <w:noWrap/>
            <w:vAlign w:val="center"/>
          </w:tcPr>
          <w:p w:rsidR="00F35237" w:rsidRPr="00CD649E" w:rsidRDefault="00F35237" w:rsidP="00812546">
            <w:pPr>
              <w:jc w:val="center"/>
              <w:rPr>
                <w:sz w:val="18"/>
                <w:szCs w:val="18"/>
              </w:rPr>
            </w:pPr>
            <w:r w:rsidRPr="00CD649E">
              <w:rPr>
                <w:sz w:val="18"/>
                <w:szCs w:val="18"/>
              </w:rPr>
              <w:t>12</w:t>
            </w:r>
          </w:p>
        </w:tc>
        <w:tc>
          <w:tcPr>
            <w:tcW w:w="709" w:type="dxa"/>
            <w:tcBorders>
              <w:top w:val="nil"/>
              <w:left w:val="nil"/>
              <w:bottom w:val="single" w:sz="4" w:space="0" w:color="auto"/>
              <w:right w:val="single" w:sz="4" w:space="0" w:color="auto"/>
            </w:tcBorders>
            <w:noWrap/>
            <w:vAlign w:val="center"/>
          </w:tcPr>
          <w:p w:rsidR="00F35237" w:rsidRPr="00CD649E" w:rsidRDefault="00F35237" w:rsidP="00812546">
            <w:pPr>
              <w:jc w:val="center"/>
              <w:rPr>
                <w:sz w:val="18"/>
                <w:szCs w:val="18"/>
              </w:rPr>
            </w:pPr>
            <w:r w:rsidRPr="00CD649E">
              <w:rPr>
                <w:sz w:val="18"/>
                <w:szCs w:val="18"/>
              </w:rPr>
              <w:t>13</w:t>
            </w:r>
          </w:p>
        </w:tc>
        <w:tc>
          <w:tcPr>
            <w:tcW w:w="709" w:type="dxa"/>
            <w:tcBorders>
              <w:top w:val="nil"/>
              <w:left w:val="nil"/>
              <w:bottom w:val="single" w:sz="4" w:space="0" w:color="auto"/>
              <w:right w:val="single" w:sz="4" w:space="0" w:color="auto"/>
            </w:tcBorders>
            <w:noWrap/>
            <w:vAlign w:val="center"/>
          </w:tcPr>
          <w:p w:rsidR="00F35237" w:rsidRPr="00CD649E" w:rsidRDefault="00F35237" w:rsidP="00812546">
            <w:pPr>
              <w:jc w:val="center"/>
              <w:rPr>
                <w:sz w:val="18"/>
                <w:szCs w:val="18"/>
              </w:rPr>
            </w:pPr>
            <w:r w:rsidRPr="00CD649E">
              <w:rPr>
                <w:sz w:val="18"/>
                <w:szCs w:val="18"/>
              </w:rPr>
              <w:t>14</w:t>
            </w:r>
          </w:p>
        </w:tc>
        <w:tc>
          <w:tcPr>
            <w:tcW w:w="709" w:type="dxa"/>
            <w:tcBorders>
              <w:top w:val="nil"/>
              <w:left w:val="nil"/>
              <w:bottom w:val="single" w:sz="4" w:space="0" w:color="auto"/>
              <w:right w:val="single" w:sz="4" w:space="0" w:color="auto"/>
            </w:tcBorders>
            <w:noWrap/>
            <w:vAlign w:val="center"/>
          </w:tcPr>
          <w:p w:rsidR="00F35237" w:rsidRPr="00CD649E" w:rsidRDefault="00F35237" w:rsidP="00812546">
            <w:pPr>
              <w:jc w:val="center"/>
              <w:rPr>
                <w:sz w:val="18"/>
                <w:szCs w:val="18"/>
              </w:rPr>
            </w:pPr>
            <w:r w:rsidRPr="00CD649E">
              <w:rPr>
                <w:sz w:val="18"/>
                <w:szCs w:val="18"/>
              </w:rPr>
              <w:t>15</w:t>
            </w:r>
          </w:p>
        </w:tc>
        <w:tc>
          <w:tcPr>
            <w:tcW w:w="567" w:type="dxa"/>
            <w:tcBorders>
              <w:top w:val="nil"/>
              <w:left w:val="nil"/>
              <w:bottom w:val="single" w:sz="4" w:space="0" w:color="auto"/>
              <w:right w:val="single" w:sz="4" w:space="0" w:color="auto"/>
            </w:tcBorders>
            <w:noWrap/>
            <w:vAlign w:val="center"/>
          </w:tcPr>
          <w:p w:rsidR="00F35237" w:rsidRPr="00CD649E" w:rsidRDefault="00F35237" w:rsidP="00812546">
            <w:pPr>
              <w:jc w:val="center"/>
              <w:rPr>
                <w:sz w:val="18"/>
                <w:szCs w:val="18"/>
              </w:rPr>
            </w:pPr>
            <w:r w:rsidRPr="00CD649E">
              <w:rPr>
                <w:sz w:val="18"/>
                <w:szCs w:val="18"/>
              </w:rPr>
              <w:t>16</w:t>
            </w:r>
          </w:p>
        </w:tc>
        <w:tc>
          <w:tcPr>
            <w:tcW w:w="567" w:type="dxa"/>
            <w:tcBorders>
              <w:top w:val="nil"/>
              <w:left w:val="nil"/>
              <w:bottom w:val="single" w:sz="4" w:space="0" w:color="auto"/>
              <w:right w:val="single" w:sz="4" w:space="0" w:color="auto"/>
            </w:tcBorders>
            <w:noWrap/>
            <w:vAlign w:val="center"/>
          </w:tcPr>
          <w:p w:rsidR="00F35237" w:rsidRPr="00CD649E" w:rsidRDefault="00F35237" w:rsidP="00812546">
            <w:pPr>
              <w:jc w:val="center"/>
              <w:rPr>
                <w:sz w:val="18"/>
                <w:szCs w:val="18"/>
              </w:rPr>
            </w:pPr>
            <w:r w:rsidRPr="00CD649E">
              <w:rPr>
                <w:sz w:val="18"/>
                <w:szCs w:val="18"/>
              </w:rPr>
              <w:t>17</w:t>
            </w:r>
          </w:p>
        </w:tc>
      </w:tr>
    </w:tbl>
    <w:p w:rsidR="00F35237" w:rsidRPr="00CD649E" w:rsidRDefault="00F35237" w:rsidP="00F35237">
      <w:pPr>
        <w:spacing w:line="240" w:lineRule="atLeast"/>
        <w:ind w:right="4"/>
      </w:pPr>
    </w:p>
    <w:p w:rsidR="00F35237" w:rsidRPr="00CD649E" w:rsidRDefault="00F35237" w:rsidP="00F35237">
      <w:pPr>
        <w:spacing w:line="240" w:lineRule="atLeast"/>
        <w:ind w:right="4"/>
        <w:rPr>
          <w:sz w:val="20"/>
          <w:szCs w:val="20"/>
        </w:rPr>
      </w:pPr>
    </w:p>
    <w:p w:rsidR="00F35237" w:rsidRPr="00CD649E" w:rsidRDefault="00F35237" w:rsidP="00F35237">
      <w:pPr>
        <w:spacing w:line="240" w:lineRule="atLeast"/>
        <w:ind w:right="4"/>
        <w:rPr>
          <w:sz w:val="20"/>
          <w:szCs w:val="20"/>
        </w:rPr>
      </w:pPr>
      <w:r w:rsidRPr="00CD649E">
        <w:rPr>
          <w:sz w:val="20"/>
          <w:szCs w:val="20"/>
        </w:rPr>
        <w:t>Составил:</w:t>
      </w:r>
    </w:p>
    <w:p w:rsidR="00F35237" w:rsidRPr="00CD649E" w:rsidRDefault="00F35237" w:rsidP="00F35237">
      <w:pPr>
        <w:spacing w:line="240" w:lineRule="atLeast"/>
        <w:ind w:right="4"/>
        <w:rPr>
          <w:sz w:val="20"/>
          <w:szCs w:val="20"/>
        </w:rPr>
      </w:pPr>
      <w:r w:rsidRPr="00CD649E">
        <w:rPr>
          <w:sz w:val="20"/>
          <w:szCs w:val="20"/>
        </w:rPr>
        <w:t>Проверил</w:t>
      </w:r>
    </w:p>
    <w:p w:rsidR="00F35237" w:rsidRDefault="00F35237" w:rsidP="00F35237">
      <w:pPr>
        <w:spacing w:line="240" w:lineRule="atLeast"/>
        <w:ind w:right="4"/>
        <w:rPr>
          <w:sz w:val="20"/>
          <w:szCs w:val="20"/>
        </w:rPr>
      </w:pPr>
    </w:p>
    <w:p w:rsidR="00F35237" w:rsidRDefault="00F35237" w:rsidP="00F35237">
      <w:pPr>
        <w:spacing w:line="240" w:lineRule="atLeast"/>
        <w:ind w:right="4"/>
        <w:rPr>
          <w:sz w:val="20"/>
          <w:szCs w:val="20"/>
        </w:rPr>
      </w:pPr>
    </w:p>
    <w:p w:rsidR="00F35237" w:rsidRDefault="00F35237" w:rsidP="00F35237">
      <w:pPr>
        <w:spacing w:line="240" w:lineRule="atLeast"/>
        <w:ind w:right="4"/>
        <w:rPr>
          <w:sz w:val="20"/>
          <w:szCs w:val="20"/>
        </w:rPr>
      </w:pPr>
    </w:p>
    <w:p w:rsidR="00F35237" w:rsidRDefault="00F35237" w:rsidP="00F35237">
      <w:pPr>
        <w:spacing w:line="240" w:lineRule="atLeast"/>
        <w:ind w:right="4"/>
        <w:rPr>
          <w:sz w:val="20"/>
          <w:szCs w:val="20"/>
        </w:rPr>
      </w:pPr>
    </w:p>
    <w:p w:rsidR="00F35237" w:rsidRDefault="00F35237" w:rsidP="00F35237">
      <w:pPr>
        <w:spacing w:line="240" w:lineRule="atLeast"/>
        <w:ind w:right="4"/>
        <w:rPr>
          <w:sz w:val="20"/>
          <w:szCs w:val="20"/>
        </w:rPr>
      </w:pPr>
    </w:p>
    <w:p w:rsidR="00F35237" w:rsidRDefault="00F35237" w:rsidP="00F35237">
      <w:pPr>
        <w:spacing w:line="240" w:lineRule="atLeast"/>
        <w:ind w:right="4"/>
        <w:rPr>
          <w:sz w:val="20"/>
          <w:szCs w:val="20"/>
        </w:rPr>
      </w:pPr>
    </w:p>
    <w:p w:rsidR="00F35237" w:rsidRDefault="00F35237" w:rsidP="00F35237">
      <w:pPr>
        <w:widowControl w:val="0"/>
        <w:autoSpaceDE w:val="0"/>
        <w:autoSpaceDN w:val="0"/>
        <w:adjustRightInd w:val="0"/>
        <w:ind w:right="8"/>
        <w:rPr>
          <w:b/>
        </w:rPr>
      </w:pPr>
      <w:proofErr w:type="gramStart"/>
      <w:r w:rsidRPr="003362CD">
        <w:rPr>
          <w:b/>
        </w:rPr>
        <w:t>ЗАКАЗЧИК:</w:t>
      </w:r>
      <w:r>
        <w:rPr>
          <w:b/>
        </w:rPr>
        <w:t xml:space="preserve">   </w:t>
      </w:r>
      <w:proofErr w:type="gramEnd"/>
      <w:r>
        <w:rPr>
          <w:b/>
        </w:rPr>
        <w:t xml:space="preserve">                                                                            ПОДРЯДЧИК                                               </w:t>
      </w:r>
    </w:p>
    <w:p w:rsidR="00F35237" w:rsidRDefault="00F35237" w:rsidP="00F35237">
      <w:pPr>
        <w:widowControl w:val="0"/>
        <w:autoSpaceDE w:val="0"/>
        <w:autoSpaceDN w:val="0"/>
        <w:adjustRightInd w:val="0"/>
        <w:ind w:right="8"/>
        <w:rPr>
          <w:b/>
        </w:rPr>
      </w:pPr>
    </w:p>
    <w:p w:rsidR="00F35237" w:rsidRPr="003362CD" w:rsidRDefault="00F35237" w:rsidP="00F35237">
      <w:pPr>
        <w:widowControl w:val="0"/>
        <w:autoSpaceDE w:val="0"/>
        <w:autoSpaceDN w:val="0"/>
        <w:adjustRightInd w:val="0"/>
        <w:ind w:right="8"/>
        <w:rPr>
          <w:b/>
        </w:rPr>
      </w:pPr>
    </w:p>
    <w:p w:rsidR="00F35237" w:rsidRPr="003362CD" w:rsidRDefault="00F35237" w:rsidP="00F35237">
      <w:pPr>
        <w:widowControl w:val="0"/>
        <w:autoSpaceDE w:val="0"/>
        <w:autoSpaceDN w:val="0"/>
        <w:adjustRightInd w:val="0"/>
        <w:ind w:right="8"/>
        <w:jc w:val="both"/>
        <w:rPr>
          <w:b/>
        </w:rPr>
      </w:pPr>
      <w:r w:rsidRPr="003362CD">
        <w:rPr>
          <w:b/>
        </w:rPr>
        <w:t xml:space="preserve">Генеральный   директор  </w:t>
      </w:r>
      <w:r>
        <w:rPr>
          <w:b/>
        </w:rPr>
        <w:t xml:space="preserve">                                         </w:t>
      </w:r>
    </w:p>
    <w:p w:rsidR="00F35237" w:rsidRPr="00292103" w:rsidRDefault="00F35237" w:rsidP="00F35237">
      <w:pPr>
        <w:spacing w:after="240"/>
        <w:rPr>
          <w:b/>
        </w:rPr>
      </w:pPr>
      <w:r w:rsidRPr="00292103">
        <w:rPr>
          <w:b/>
        </w:rPr>
        <w:t xml:space="preserve">ПАО «Башинформсвязь»  </w:t>
      </w:r>
      <w:r>
        <w:rPr>
          <w:b/>
        </w:rPr>
        <w:t xml:space="preserve">               </w:t>
      </w:r>
    </w:p>
    <w:p w:rsidR="00F35237" w:rsidRPr="003362CD" w:rsidRDefault="00F35237" w:rsidP="00F35237">
      <w:pPr>
        <w:widowControl w:val="0"/>
        <w:autoSpaceDE w:val="0"/>
        <w:autoSpaceDN w:val="0"/>
        <w:adjustRightInd w:val="0"/>
        <w:ind w:right="8"/>
        <w:jc w:val="both"/>
      </w:pPr>
      <w:r w:rsidRPr="003362CD">
        <w:rPr>
          <w:b/>
        </w:rPr>
        <w:t>______________/</w:t>
      </w:r>
      <w:r w:rsidRPr="00550E8F">
        <w:t xml:space="preserve"> Алферов С. А</w:t>
      </w:r>
      <w:r>
        <w:t>.</w:t>
      </w:r>
      <w:r w:rsidRPr="00550E8F">
        <w:t xml:space="preserve"> </w:t>
      </w:r>
      <w:r w:rsidRPr="003362CD">
        <w:rPr>
          <w:b/>
        </w:rPr>
        <w:t>/</w:t>
      </w:r>
      <w:r w:rsidRPr="003362CD">
        <w:t xml:space="preserve"> </w:t>
      </w:r>
      <w:r>
        <w:t xml:space="preserve">                                     ______________/                          /</w:t>
      </w:r>
    </w:p>
    <w:p w:rsidR="00F35237" w:rsidRDefault="00F35237" w:rsidP="00F35237">
      <w:pPr>
        <w:widowControl w:val="0"/>
        <w:autoSpaceDE w:val="0"/>
        <w:autoSpaceDN w:val="0"/>
        <w:adjustRightInd w:val="0"/>
        <w:ind w:right="8"/>
        <w:jc w:val="both"/>
      </w:pPr>
    </w:p>
    <w:p w:rsidR="00F35237" w:rsidRPr="003362CD" w:rsidRDefault="00F35237" w:rsidP="00F35237">
      <w:pPr>
        <w:widowControl w:val="0"/>
        <w:autoSpaceDE w:val="0"/>
        <w:autoSpaceDN w:val="0"/>
        <w:adjustRightInd w:val="0"/>
        <w:ind w:right="8"/>
        <w:jc w:val="both"/>
      </w:pPr>
      <w:r w:rsidRPr="003362CD">
        <w:t>" ____ "_____________20</w:t>
      </w:r>
      <w:r>
        <w:t>20</w:t>
      </w:r>
      <w:r w:rsidRPr="003362CD">
        <w:t xml:space="preserve">г.       </w:t>
      </w:r>
      <w:r>
        <w:t xml:space="preserve">                                     «_____</w:t>
      </w:r>
      <w:proofErr w:type="gramStart"/>
      <w:r>
        <w:t>_»  _</w:t>
      </w:r>
      <w:proofErr w:type="gramEnd"/>
      <w:r>
        <w:t>____________2020г.</w:t>
      </w:r>
    </w:p>
    <w:p w:rsidR="00F35237" w:rsidRDefault="00F35237" w:rsidP="00F35237">
      <w:pPr>
        <w:widowControl w:val="0"/>
        <w:autoSpaceDE w:val="0"/>
        <w:autoSpaceDN w:val="0"/>
        <w:adjustRightInd w:val="0"/>
        <w:ind w:right="8"/>
        <w:jc w:val="both"/>
      </w:pPr>
    </w:p>
    <w:p w:rsidR="00F35237" w:rsidRDefault="00F35237" w:rsidP="00F35237">
      <w:pPr>
        <w:widowControl w:val="0"/>
        <w:autoSpaceDE w:val="0"/>
        <w:autoSpaceDN w:val="0"/>
        <w:adjustRightInd w:val="0"/>
        <w:ind w:right="8"/>
        <w:jc w:val="both"/>
      </w:pPr>
      <w:r>
        <w:t xml:space="preserve">              </w:t>
      </w:r>
      <w:proofErr w:type="spellStart"/>
      <w:r>
        <w:t>м.п</w:t>
      </w:r>
      <w:proofErr w:type="spellEnd"/>
      <w:r>
        <w:t xml:space="preserve">.                                                                                </w:t>
      </w:r>
      <w:proofErr w:type="spellStart"/>
      <w:r>
        <w:t>м.п</w:t>
      </w:r>
      <w:proofErr w:type="spellEnd"/>
      <w:r>
        <w:t xml:space="preserve">.            </w:t>
      </w:r>
    </w:p>
    <w:p w:rsidR="00F35237" w:rsidRDefault="00F35237" w:rsidP="00F35237">
      <w:pPr>
        <w:spacing w:line="240" w:lineRule="atLeast"/>
        <w:ind w:right="4"/>
        <w:rPr>
          <w:sz w:val="20"/>
          <w:szCs w:val="20"/>
        </w:rPr>
      </w:pPr>
    </w:p>
    <w:p w:rsidR="00F35237" w:rsidRDefault="00F35237" w:rsidP="00F35237">
      <w:pPr>
        <w:spacing w:line="240" w:lineRule="atLeast"/>
        <w:ind w:right="4"/>
        <w:rPr>
          <w:sz w:val="20"/>
          <w:szCs w:val="20"/>
        </w:rPr>
      </w:pPr>
    </w:p>
    <w:p w:rsidR="00F35237" w:rsidRDefault="001D7E57" w:rsidP="001D7E57">
      <w:pPr>
        <w:pStyle w:val="afffff"/>
        <w:spacing w:line="360" w:lineRule="auto"/>
        <w:jc w:val="right"/>
        <w:rPr>
          <w:rFonts w:eastAsia="MS Mincho"/>
        </w:rPr>
      </w:pPr>
      <w:r>
        <w:rPr>
          <w:rFonts w:eastAsia="MS Mincho"/>
        </w:rPr>
        <w:t xml:space="preserve">                                                                                                     </w:t>
      </w:r>
    </w:p>
    <w:p w:rsidR="001D7E57" w:rsidRPr="001D7E57" w:rsidRDefault="001D7E57" w:rsidP="001D7E57">
      <w:pPr>
        <w:pStyle w:val="afffff"/>
        <w:spacing w:line="360" w:lineRule="auto"/>
        <w:jc w:val="right"/>
        <w:rPr>
          <w:b w:val="0"/>
          <w:bCs w:val="0"/>
          <w:caps w:val="0"/>
          <w:sz w:val="26"/>
          <w:szCs w:val="26"/>
        </w:rPr>
      </w:pPr>
      <w:r>
        <w:rPr>
          <w:rFonts w:eastAsia="MS Mincho"/>
        </w:rPr>
        <w:lastRenderedPageBreak/>
        <w:t xml:space="preserve"> </w:t>
      </w:r>
      <w:r>
        <w:rPr>
          <w:b w:val="0"/>
          <w:bCs w:val="0"/>
          <w:caps w:val="0"/>
          <w:sz w:val="26"/>
          <w:szCs w:val="26"/>
          <w:lang w:val="x-none"/>
        </w:rPr>
        <w:t>Приложение №</w:t>
      </w:r>
      <w:r>
        <w:rPr>
          <w:b w:val="0"/>
          <w:bCs w:val="0"/>
          <w:caps w:val="0"/>
          <w:sz w:val="26"/>
          <w:szCs w:val="26"/>
        </w:rPr>
        <w:t>3</w:t>
      </w:r>
    </w:p>
    <w:p w:rsidR="001D7E57" w:rsidRDefault="001D7E57" w:rsidP="001D7E57">
      <w:pPr>
        <w:pStyle w:val="afffff"/>
        <w:spacing w:line="360" w:lineRule="auto"/>
        <w:jc w:val="right"/>
        <w:rPr>
          <w:b w:val="0"/>
          <w:bCs w:val="0"/>
          <w:caps w:val="0"/>
          <w:sz w:val="26"/>
          <w:szCs w:val="26"/>
          <w:lang w:val="x-none"/>
        </w:rPr>
      </w:pPr>
      <w:r>
        <w:rPr>
          <w:b w:val="0"/>
          <w:bCs w:val="0"/>
          <w:caps w:val="0"/>
          <w:sz w:val="26"/>
          <w:szCs w:val="26"/>
          <w:lang w:val="x-none"/>
        </w:rPr>
        <w:t xml:space="preserve">к договору № ____________    </w:t>
      </w:r>
    </w:p>
    <w:p w:rsidR="001D7E57" w:rsidRDefault="001D7E57" w:rsidP="001D7E57">
      <w:pPr>
        <w:pStyle w:val="afffff"/>
        <w:spacing w:line="360" w:lineRule="auto"/>
        <w:jc w:val="right"/>
        <w:rPr>
          <w:b w:val="0"/>
          <w:bCs w:val="0"/>
          <w:caps w:val="0"/>
          <w:sz w:val="26"/>
          <w:szCs w:val="26"/>
          <w:lang w:val="x-none"/>
        </w:rPr>
      </w:pPr>
      <w:r>
        <w:rPr>
          <w:b w:val="0"/>
          <w:bCs w:val="0"/>
          <w:caps w:val="0"/>
          <w:sz w:val="26"/>
          <w:szCs w:val="26"/>
          <w:lang w:val="x-none"/>
        </w:rPr>
        <w:t> от « __ » ___________ 20</w:t>
      </w:r>
      <w:r w:rsidR="00D823B6">
        <w:rPr>
          <w:b w:val="0"/>
          <w:bCs w:val="0"/>
          <w:caps w:val="0"/>
          <w:sz w:val="26"/>
          <w:szCs w:val="26"/>
        </w:rPr>
        <w:t>20</w:t>
      </w:r>
      <w:r>
        <w:rPr>
          <w:b w:val="0"/>
          <w:bCs w:val="0"/>
          <w:caps w:val="0"/>
          <w:sz w:val="26"/>
          <w:szCs w:val="26"/>
        </w:rPr>
        <w:t xml:space="preserve"> </w:t>
      </w:r>
      <w:r>
        <w:rPr>
          <w:b w:val="0"/>
          <w:bCs w:val="0"/>
          <w:caps w:val="0"/>
          <w:sz w:val="26"/>
          <w:szCs w:val="26"/>
          <w:lang w:val="x-none"/>
        </w:rPr>
        <w:t>г</w:t>
      </w:r>
    </w:p>
    <w:p w:rsidR="001D7E57" w:rsidRDefault="001D7E57" w:rsidP="00AD20AD">
      <w:pPr>
        <w:spacing w:after="160" w:line="259" w:lineRule="auto"/>
        <w:rPr>
          <w:rFonts w:eastAsia="MS Mincho"/>
        </w:rPr>
      </w:pPr>
    </w:p>
    <w:p w:rsidR="001D7E57" w:rsidRPr="001D7E57" w:rsidRDefault="001D7E57" w:rsidP="001D7E57">
      <w:pPr>
        <w:spacing w:after="160" w:line="259" w:lineRule="auto"/>
        <w:rPr>
          <w:rFonts w:eastAsiaTheme="minorHAnsi"/>
          <w:b/>
          <w:sz w:val="28"/>
          <w:szCs w:val="28"/>
          <w:lang w:eastAsia="en-US"/>
        </w:rPr>
      </w:pPr>
      <w:r w:rsidRPr="001D7E57">
        <w:rPr>
          <w:rFonts w:eastAsiaTheme="minorHAnsi"/>
          <w:lang w:eastAsia="en-US"/>
        </w:rPr>
        <w:t xml:space="preserve">                                             </w:t>
      </w:r>
      <w:r w:rsidRPr="001D7E57">
        <w:rPr>
          <w:rFonts w:eastAsiaTheme="minorHAnsi"/>
          <w:b/>
          <w:sz w:val="28"/>
          <w:szCs w:val="28"/>
          <w:lang w:eastAsia="en-US"/>
        </w:rPr>
        <w:t>График выполнения работ</w:t>
      </w:r>
    </w:p>
    <w:p w:rsidR="001D7E57" w:rsidRDefault="001D7E57" w:rsidP="00AD20AD">
      <w:pPr>
        <w:spacing w:after="160" w:line="259" w:lineRule="auto"/>
        <w:rPr>
          <w:rFonts w:eastAsia="MS Mincho"/>
        </w:rPr>
      </w:pPr>
    </w:p>
    <w:tbl>
      <w:tblPr>
        <w:tblStyle w:val="120"/>
        <w:tblW w:w="9924" w:type="dxa"/>
        <w:tblInd w:w="-431" w:type="dxa"/>
        <w:tblLayout w:type="fixed"/>
        <w:tblLook w:val="04A0" w:firstRow="1" w:lastRow="0" w:firstColumn="1" w:lastColumn="0" w:noHBand="0" w:noVBand="1"/>
      </w:tblPr>
      <w:tblGrid>
        <w:gridCol w:w="2836"/>
        <w:gridCol w:w="1559"/>
        <w:gridCol w:w="1134"/>
        <w:gridCol w:w="1276"/>
        <w:gridCol w:w="1418"/>
        <w:gridCol w:w="1701"/>
      </w:tblGrid>
      <w:tr w:rsidR="001D7E57" w:rsidRPr="001D7E57" w:rsidTr="00FC55E4">
        <w:tc>
          <w:tcPr>
            <w:tcW w:w="2836" w:type="dxa"/>
          </w:tcPr>
          <w:p w:rsidR="001D7E57" w:rsidRPr="001D7E57" w:rsidRDefault="001D7E57" w:rsidP="001D7E57">
            <w:pPr>
              <w:rPr>
                <w:rFonts w:eastAsiaTheme="minorHAnsi"/>
                <w:lang w:eastAsia="en-US"/>
              </w:rPr>
            </w:pPr>
            <w:r w:rsidRPr="001D7E57">
              <w:rPr>
                <w:rFonts w:eastAsiaTheme="minorHAnsi"/>
                <w:lang w:eastAsia="en-US"/>
              </w:rPr>
              <w:t xml:space="preserve">Адрес/ наименование площадки </w:t>
            </w:r>
          </w:p>
        </w:tc>
        <w:tc>
          <w:tcPr>
            <w:tcW w:w="1559" w:type="dxa"/>
          </w:tcPr>
          <w:p w:rsidR="001D7E57" w:rsidRPr="001D7E57" w:rsidRDefault="001D7E57" w:rsidP="001D7E57">
            <w:pPr>
              <w:rPr>
                <w:rFonts w:eastAsiaTheme="minorHAnsi"/>
                <w:lang w:eastAsia="en-US"/>
              </w:rPr>
            </w:pPr>
            <w:r w:rsidRPr="001D7E57">
              <w:rPr>
                <w:rFonts w:eastAsiaTheme="minorHAnsi"/>
                <w:lang w:eastAsia="en-US"/>
              </w:rPr>
              <w:t>Наименование работ</w:t>
            </w:r>
          </w:p>
        </w:tc>
        <w:tc>
          <w:tcPr>
            <w:tcW w:w="1134" w:type="dxa"/>
          </w:tcPr>
          <w:p w:rsidR="001D7E57" w:rsidRPr="001D7E57" w:rsidRDefault="001D7E57" w:rsidP="001D7E57">
            <w:pPr>
              <w:rPr>
                <w:rFonts w:eastAsiaTheme="minorHAnsi"/>
                <w:lang w:eastAsia="en-US"/>
              </w:rPr>
            </w:pPr>
            <w:r w:rsidRPr="001D7E57">
              <w:rPr>
                <w:rFonts w:eastAsiaTheme="minorHAnsi"/>
                <w:lang w:eastAsia="en-US"/>
              </w:rPr>
              <w:t>Состав работ</w:t>
            </w:r>
          </w:p>
        </w:tc>
        <w:tc>
          <w:tcPr>
            <w:tcW w:w="1276" w:type="dxa"/>
          </w:tcPr>
          <w:p w:rsidR="001D7E57" w:rsidRPr="001D7E57" w:rsidRDefault="001D7E57" w:rsidP="001D7E57">
            <w:pPr>
              <w:rPr>
                <w:rFonts w:eastAsiaTheme="minorHAnsi"/>
                <w:lang w:eastAsia="en-US"/>
              </w:rPr>
            </w:pPr>
            <w:r w:rsidRPr="001D7E57">
              <w:rPr>
                <w:rFonts w:eastAsiaTheme="minorHAnsi"/>
                <w:lang w:eastAsia="en-US"/>
              </w:rPr>
              <w:t xml:space="preserve">Дата </w:t>
            </w:r>
          </w:p>
          <w:p w:rsidR="001D7E57" w:rsidRPr="001D7E57" w:rsidRDefault="001D7E57" w:rsidP="001D7E57">
            <w:pPr>
              <w:rPr>
                <w:rFonts w:eastAsiaTheme="minorHAnsi"/>
                <w:lang w:eastAsia="en-US"/>
              </w:rPr>
            </w:pPr>
            <w:r w:rsidRPr="001D7E57">
              <w:rPr>
                <w:rFonts w:eastAsiaTheme="minorHAnsi"/>
                <w:lang w:eastAsia="en-US"/>
              </w:rPr>
              <w:t xml:space="preserve">начала </w:t>
            </w:r>
          </w:p>
          <w:p w:rsidR="001D7E57" w:rsidRPr="001D7E57" w:rsidRDefault="001D7E57" w:rsidP="001D7E57">
            <w:pPr>
              <w:rPr>
                <w:rFonts w:eastAsiaTheme="minorHAnsi"/>
                <w:b/>
                <w:lang w:eastAsia="en-US"/>
              </w:rPr>
            </w:pPr>
            <w:r w:rsidRPr="001D7E57">
              <w:rPr>
                <w:rFonts w:eastAsiaTheme="minorHAnsi"/>
                <w:lang w:eastAsia="en-US"/>
              </w:rPr>
              <w:t>работ</w:t>
            </w:r>
          </w:p>
        </w:tc>
        <w:tc>
          <w:tcPr>
            <w:tcW w:w="1418" w:type="dxa"/>
          </w:tcPr>
          <w:p w:rsidR="001D7E57" w:rsidRPr="001D7E57" w:rsidRDefault="001D7E57" w:rsidP="001D7E57">
            <w:pPr>
              <w:rPr>
                <w:rFonts w:eastAsiaTheme="minorHAnsi"/>
                <w:lang w:eastAsia="en-US"/>
              </w:rPr>
            </w:pPr>
            <w:r w:rsidRPr="001D7E57">
              <w:rPr>
                <w:rFonts w:eastAsiaTheme="minorHAnsi"/>
                <w:lang w:eastAsia="en-US"/>
              </w:rPr>
              <w:t xml:space="preserve">Дата </w:t>
            </w:r>
          </w:p>
          <w:p w:rsidR="001D7E57" w:rsidRPr="001D7E57" w:rsidRDefault="001D7E57" w:rsidP="001D7E57">
            <w:pPr>
              <w:rPr>
                <w:rFonts w:eastAsiaTheme="minorHAnsi"/>
                <w:lang w:eastAsia="en-US"/>
              </w:rPr>
            </w:pPr>
            <w:r w:rsidRPr="001D7E57">
              <w:rPr>
                <w:rFonts w:eastAsiaTheme="minorHAnsi"/>
                <w:lang w:eastAsia="en-US"/>
              </w:rPr>
              <w:t xml:space="preserve">окончания </w:t>
            </w:r>
          </w:p>
          <w:p w:rsidR="001D7E57" w:rsidRPr="001D7E57" w:rsidRDefault="001D7E57" w:rsidP="001D7E57">
            <w:pPr>
              <w:rPr>
                <w:rFonts w:eastAsiaTheme="minorHAnsi"/>
                <w:b/>
                <w:lang w:eastAsia="en-US"/>
              </w:rPr>
            </w:pPr>
            <w:r w:rsidRPr="001D7E57">
              <w:rPr>
                <w:rFonts w:eastAsiaTheme="minorHAnsi"/>
                <w:lang w:eastAsia="en-US"/>
              </w:rPr>
              <w:t>работ</w:t>
            </w:r>
          </w:p>
        </w:tc>
        <w:tc>
          <w:tcPr>
            <w:tcW w:w="1701" w:type="dxa"/>
          </w:tcPr>
          <w:p w:rsidR="001D7E57" w:rsidRPr="001D7E57" w:rsidRDefault="001D7E57" w:rsidP="001D7E57">
            <w:pPr>
              <w:rPr>
                <w:rFonts w:eastAsiaTheme="minorHAnsi"/>
                <w:lang w:eastAsia="en-US"/>
              </w:rPr>
            </w:pPr>
            <w:r w:rsidRPr="001D7E57">
              <w:rPr>
                <w:rFonts w:eastAsiaTheme="minorHAnsi"/>
                <w:lang w:eastAsia="en-US"/>
              </w:rPr>
              <w:t xml:space="preserve">Полученный </w:t>
            </w:r>
          </w:p>
          <w:p w:rsidR="001D7E57" w:rsidRPr="001D7E57" w:rsidRDefault="001D7E57" w:rsidP="001D7E57">
            <w:pPr>
              <w:rPr>
                <w:rFonts w:eastAsiaTheme="minorHAnsi"/>
                <w:lang w:eastAsia="en-US"/>
              </w:rPr>
            </w:pPr>
            <w:r w:rsidRPr="001D7E57">
              <w:rPr>
                <w:rFonts w:eastAsiaTheme="minorHAnsi"/>
                <w:lang w:eastAsia="en-US"/>
              </w:rPr>
              <w:t>результат</w:t>
            </w:r>
            <w:r w:rsidRPr="001D7E57">
              <w:rPr>
                <w:rFonts w:eastAsiaTheme="minorHAnsi"/>
                <w:lang w:val="en-US" w:eastAsia="en-US"/>
              </w:rPr>
              <w:t xml:space="preserve">, </w:t>
            </w:r>
            <w:r w:rsidRPr="001D7E57">
              <w:rPr>
                <w:rFonts w:eastAsiaTheme="minorHAnsi"/>
                <w:lang w:eastAsia="en-US"/>
              </w:rPr>
              <w:t>отчетные документы</w:t>
            </w:r>
          </w:p>
          <w:p w:rsidR="001D7E57" w:rsidRPr="001D7E57" w:rsidRDefault="001D7E57" w:rsidP="001D7E57">
            <w:pPr>
              <w:rPr>
                <w:rFonts w:eastAsiaTheme="minorHAnsi"/>
                <w:b/>
                <w:lang w:eastAsia="en-US"/>
              </w:rPr>
            </w:pPr>
          </w:p>
        </w:tc>
      </w:tr>
      <w:tr w:rsidR="001D7E57" w:rsidRPr="001D7E57" w:rsidTr="00FC55E4">
        <w:tc>
          <w:tcPr>
            <w:tcW w:w="2836" w:type="dxa"/>
          </w:tcPr>
          <w:p w:rsidR="00D823B6" w:rsidRPr="00FC55E4" w:rsidRDefault="00D823B6" w:rsidP="00FC55E4">
            <w:pPr>
              <w:numPr>
                <w:ilvl w:val="0"/>
                <w:numId w:val="21"/>
              </w:numPr>
              <w:ind w:left="31" w:hanging="142"/>
              <w:jc w:val="both"/>
              <w:rPr>
                <w:sz w:val="22"/>
                <w:szCs w:val="22"/>
              </w:rPr>
            </w:pPr>
            <w:r w:rsidRPr="00FC55E4">
              <w:rPr>
                <w:sz w:val="22"/>
                <w:szCs w:val="22"/>
              </w:rPr>
              <w:t>с. Бураево, ул. Ленина, 106</w:t>
            </w:r>
          </w:p>
          <w:p w:rsidR="00D823B6" w:rsidRPr="00FC55E4" w:rsidRDefault="00D823B6" w:rsidP="00FC55E4">
            <w:pPr>
              <w:numPr>
                <w:ilvl w:val="0"/>
                <w:numId w:val="21"/>
              </w:numPr>
              <w:ind w:left="31" w:hanging="142"/>
              <w:jc w:val="both"/>
              <w:rPr>
                <w:sz w:val="22"/>
                <w:szCs w:val="22"/>
              </w:rPr>
            </w:pPr>
            <w:r w:rsidRPr="00FC55E4">
              <w:rPr>
                <w:sz w:val="22"/>
                <w:szCs w:val="22"/>
              </w:rPr>
              <w:t>с. Мишкино, ул. Ленина,116</w:t>
            </w:r>
          </w:p>
          <w:p w:rsidR="00D823B6" w:rsidRPr="00FC55E4" w:rsidRDefault="00D823B6" w:rsidP="00FC55E4">
            <w:pPr>
              <w:numPr>
                <w:ilvl w:val="0"/>
                <w:numId w:val="21"/>
              </w:numPr>
              <w:ind w:left="31" w:hanging="142"/>
              <w:jc w:val="both"/>
              <w:rPr>
                <w:sz w:val="22"/>
                <w:szCs w:val="22"/>
              </w:rPr>
            </w:pPr>
            <w:r w:rsidRPr="00FC55E4">
              <w:rPr>
                <w:sz w:val="22"/>
                <w:szCs w:val="22"/>
              </w:rPr>
              <w:t>с. Старобалтачево, ул. Советская, 31</w:t>
            </w:r>
          </w:p>
          <w:p w:rsidR="00D823B6" w:rsidRPr="00FC55E4" w:rsidRDefault="00D823B6" w:rsidP="00FC55E4">
            <w:pPr>
              <w:numPr>
                <w:ilvl w:val="0"/>
                <w:numId w:val="21"/>
              </w:numPr>
              <w:ind w:left="31" w:hanging="142"/>
              <w:jc w:val="both"/>
              <w:rPr>
                <w:sz w:val="22"/>
                <w:szCs w:val="22"/>
              </w:rPr>
            </w:pPr>
            <w:r w:rsidRPr="00FC55E4">
              <w:rPr>
                <w:sz w:val="22"/>
                <w:szCs w:val="22"/>
              </w:rPr>
              <w:t>г. Мелеуз, ул. Воровского ,2</w:t>
            </w:r>
          </w:p>
          <w:p w:rsidR="00D823B6" w:rsidRPr="00FC55E4" w:rsidRDefault="00D823B6" w:rsidP="00FC55E4">
            <w:pPr>
              <w:numPr>
                <w:ilvl w:val="0"/>
                <w:numId w:val="21"/>
              </w:numPr>
              <w:ind w:left="31" w:hanging="142"/>
              <w:jc w:val="both"/>
              <w:rPr>
                <w:sz w:val="22"/>
                <w:szCs w:val="22"/>
              </w:rPr>
            </w:pPr>
            <w:r w:rsidRPr="00FC55E4">
              <w:rPr>
                <w:sz w:val="22"/>
                <w:szCs w:val="22"/>
              </w:rPr>
              <w:t>г. Дюртюли, ул. Ленина, 20</w:t>
            </w:r>
          </w:p>
          <w:p w:rsidR="00D823B6" w:rsidRPr="00FC55E4" w:rsidRDefault="00D823B6" w:rsidP="00FC55E4">
            <w:pPr>
              <w:numPr>
                <w:ilvl w:val="0"/>
                <w:numId w:val="21"/>
              </w:numPr>
              <w:ind w:left="31" w:hanging="142"/>
              <w:jc w:val="both"/>
              <w:rPr>
                <w:sz w:val="22"/>
                <w:szCs w:val="22"/>
              </w:rPr>
            </w:pPr>
            <w:r w:rsidRPr="00FC55E4">
              <w:rPr>
                <w:sz w:val="22"/>
                <w:szCs w:val="22"/>
              </w:rPr>
              <w:t>с. Бакалы, ул. Мостовая, 4</w:t>
            </w:r>
          </w:p>
          <w:p w:rsidR="00D823B6" w:rsidRPr="00FC55E4" w:rsidRDefault="00D823B6" w:rsidP="00FC55E4">
            <w:pPr>
              <w:numPr>
                <w:ilvl w:val="0"/>
                <w:numId w:val="21"/>
              </w:numPr>
              <w:ind w:left="31" w:hanging="142"/>
              <w:jc w:val="both"/>
              <w:rPr>
                <w:sz w:val="22"/>
                <w:szCs w:val="22"/>
              </w:rPr>
            </w:pPr>
            <w:r w:rsidRPr="00FC55E4">
              <w:rPr>
                <w:sz w:val="22"/>
                <w:szCs w:val="22"/>
              </w:rPr>
              <w:t>г. Белебей, ул. Ленина, 7</w:t>
            </w:r>
          </w:p>
          <w:p w:rsidR="00D823B6" w:rsidRPr="00FC55E4" w:rsidRDefault="00D823B6" w:rsidP="00FC55E4">
            <w:pPr>
              <w:numPr>
                <w:ilvl w:val="0"/>
                <w:numId w:val="21"/>
              </w:numPr>
              <w:ind w:left="31" w:hanging="142"/>
              <w:jc w:val="both"/>
              <w:rPr>
                <w:sz w:val="22"/>
                <w:szCs w:val="22"/>
              </w:rPr>
            </w:pPr>
            <w:r w:rsidRPr="00FC55E4">
              <w:rPr>
                <w:sz w:val="22"/>
                <w:szCs w:val="22"/>
              </w:rPr>
              <w:t>с. Ермекеево, ул. Ленина, 17</w:t>
            </w:r>
          </w:p>
          <w:p w:rsidR="00D823B6" w:rsidRPr="00FC55E4" w:rsidRDefault="00D823B6" w:rsidP="00FC55E4">
            <w:pPr>
              <w:numPr>
                <w:ilvl w:val="0"/>
                <w:numId w:val="21"/>
              </w:numPr>
              <w:ind w:left="31" w:hanging="142"/>
              <w:jc w:val="both"/>
              <w:rPr>
                <w:sz w:val="22"/>
                <w:szCs w:val="22"/>
              </w:rPr>
            </w:pPr>
            <w:r w:rsidRPr="00FC55E4">
              <w:rPr>
                <w:sz w:val="22"/>
                <w:szCs w:val="22"/>
              </w:rPr>
              <w:t>с. Раев</w:t>
            </w:r>
            <w:r w:rsidR="003000D6">
              <w:rPr>
                <w:sz w:val="22"/>
                <w:szCs w:val="22"/>
              </w:rPr>
              <w:t>с</w:t>
            </w:r>
            <w:r w:rsidRPr="00FC55E4">
              <w:rPr>
                <w:sz w:val="22"/>
                <w:szCs w:val="22"/>
              </w:rPr>
              <w:t>к</w:t>
            </w:r>
            <w:r w:rsidR="003000D6">
              <w:rPr>
                <w:sz w:val="22"/>
                <w:szCs w:val="22"/>
              </w:rPr>
              <w:t>ий</w:t>
            </w:r>
            <w:r w:rsidRPr="00FC55E4">
              <w:rPr>
                <w:sz w:val="22"/>
                <w:szCs w:val="22"/>
              </w:rPr>
              <w:t>, ул. Ленина, 114/1</w:t>
            </w:r>
          </w:p>
          <w:p w:rsidR="00D823B6" w:rsidRPr="00FC55E4" w:rsidRDefault="00D823B6" w:rsidP="00FC55E4">
            <w:pPr>
              <w:numPr>
                <w:ilvl w:val="0"/>
                <w:numId w:val="21"/>
              </w:numPr>
              <w:ind w:left="31" w:hanging="142"/>
              <w:jc w:val="both"/>
              <w:rPr>
                <w:sz w:val="22"/>
                <w:szCs w:val="22"/>
              </w:rPr>
            </w:pPr>
            <w:r w:rsidRPr="00FC55E4">
              <w:rPr>
                <w:sz w:val="22"/>
                <w:szCs w:val="22"/>
              </w:rPr>
              <w:t>п. Приютово, б-р Мира, 2А</w:t>
            </w:r>
          </w:p>
          <w:p w:rsidR="00D823B6" w:rsidRPr="00FC55E4" w:rsidRDefault="00D823B6" w:rsidP="00FC55E4">
            <w:pPr>
              <w:numPr>
                <w:ilvl w:val="0"/>
                <w:numId w:val="21"/>
              </w:numPr>
              <w:ind w:left="31" w:hanging="142"/>
              <w:jc w:val="both"/>
              <w:rPr>
                <w:sz w:val="22"/>
                <w:szCs w:val="22"/>
              </w:rPr>
            </w:pPr>
            <w:r w:rsidRPr="00FC55E4">
              <w:rPr>
                <w:sz w:val="22"/>
                <w:szCs w:val="22"/>
              </w:rPr>
              <w:t>г. Давлеканово, ул. Высоковольтная, 20/2</w:t>
            </w:r>
          </w:p>
          <w:p w:rsidR="00D823B6" w:rsidRPr="00FC55E4" w:rsidRDefault="00D823B6" w:rsidP="00FC55E4">
            <w:pPr>
              <w:numPr>
                <w:ilvl w:val="0"/>
                <w:numId w:val="21"/>
              </w:numPr>
              <w:ind w:left="31" w:hanging="142"/>
              <w:jc w:val="both"/>
              <w:rPr>
                <w:sz w:val="22"/>
                <w:szCs w:val="22"/>
              </w:rPr>
            </w:pPr>
            <w:r w:rsidRPr="00FC55E4">
              <w:rPr>
                <w:sz w:val="22"/>
                <w:szCs w:val="22"/>
              </w:rPr>
              <w:t>с. Киргиз-Мияки, ул. Ленина, 21</w:t>
            </w:r>
          </w:p>
          <w:p w:rsidR="00D823B6" w:rsidRPr="00FC55E4" w:rsidRDefault="00D823B6" w:rsidP="00FC55E4">
            <w:pPr>
              <w:numPr>
                <w:ilvl w:val="0"/>
                <w:numId w:val="21"/>
              </w:numPr>
              <w:ind w:left="31" w:hanging="142"/>
              <w:jc w:val="both"/>
              <w:rPr>
                <w:sz w:val="22"/>
                <w:szCs w:val="22"/>
              </w:rPr>
            </w:pPr>
            <w:r w:rsidRPr="00FC55E4">
              <w:rPr>
                <w:sz w:val="22"/>
                <w:szCs w:val="22"/>
              </w:rPr>
              <w:t>с. Малояз, ул. Советская, 63</w:t>
            </w:r>
          </w:p>
          <w:p w:rsidR="00D823B6" w:rsidRPr="00FC55E4" w:rsidRDefault="00D823B6" w:rsidP="00FC55E4">
            <w:pPr>
              <w:numPr>
                <w:ilvl w:val="0"/>
                <w:numId w:val="21"/>
              </w:numPr>
              <w:ind w:left="31" w:hanging="142"/>
              <w:jc w:val="both"/>
              <w:rPr>
                <w:sz w:val="22"/>
                <w:szCs w:val="22"/>
              </w:rPr>
            </w:pPr>
            <w:r w:rsidRPr="00FC55E4">
              <w:rPr>
                <w:sz w:val="22"/>
                <w:szCs w:val="22"/>
              </w:rPr>
              <w:t>г. Нефтекамск, ул. Ленина, 13</w:t>
            </w:r>
          </w:p>
          <w:p w:rsidR="00D823B6" w:rsidRPr="00FC55E4" w:rsidRDefault="00D823B6" w:rsidP="00FC55E4">
            <w:pPr>
              <w:numPr>
                <w:ilvl w:val="0"/>
                <w:numId w:val="21"/>
              </w:numPr>
              <w:ind w:left="31" w:hanging="142"/>
              <w:jc w:val="both"/>
              <w:rPr>
                <w:sz w:val="22"/>
                <w:szCs w:val="22"/>
              </w:rPr>
            </w:pPr>
            <w:r w:rsidRPr="00FC55E4">
              <w:rPr>
                <w:sz w:val="22"/>
                <w:szCs w:val="22"/>
              </w:rPr>
              <w:t>г. Сибай, ул. Индустриальное шоссе, 2</w:t>
            </w:r>
          </w:p>
          <w:p w:rsidR="00D823B6" w:rsidRPr="00FC55E4" w:rsidRDefault="00D823B6" w:rsidP="00FC55E4">
            <w:pPr>
              <w:numPr>
                <w:ilvl w:val="0"/>
                <w:numId w:val="21"/>
              </w:numPr>
              <w:ind w:left="31" w:hanging="142"/>
              <w:jc w:val="both"/>
              <w:rPr>
                <w:sz w:val="22"/>
                <w:szCs w:val="22"/>
              </w:rPr>
            </w:pPr>
            <w:r w:rsidRPr="00FC55E4">
              <w:rPr>
                <w:sz w:val="22"/>
                <w:szCs w:val="22"/>
              </w:rPr>
              <w:t xml:space="preserve">с. Дуван, ул. </w:t>
            </w:r>
            <w:proofErr w:type="spellStart"/>
            <w:r w:rsidRPr="00FC55E4">
              <w:rPr>
                <w:sz w:val="22"/>
                <w:szCs w:val="22"/>
              </w:rPr>
              <w:t>Михляева</w:t>
            </w:r>
            <w:proofErr w:type="spellEnd"/>
            <w:r w:rsidRPr="00FC55E4">
              <w:rPr>
                <w:sz w:val="22"/>
                <w:szCs w:val="22"/>
              </w:rPr>
              <w:t>, 1А</w:t>
            </w:r>
          </w:p>
          <w:p w:rsidR="00D823B6" w:rsidRPr="00FC55E4" w:rsidRDefault="00D823B6" w:rsidP="00FC55E4">
            <w:pPr>
              <w:numPr>
                <w:ilvl w:val="0"/>
                <w:numId w:val="21"/>
              </w:numPr>
              <w:ind w:left="31" w:hanging="142"/>
              <w:jc w:val="both"/>
              <w:rPr>
                <w:sz w:val="22"/>
                <w:szCs w:val="22"/>
              </w:rPr>
            </w:pPr>
            <w:r w:rsidRPr="00FC55E4">
              <w:rPr>
                <w:sz w:val="22"/>
                <w:szCs w:val="22"/>
              </w:rPr>
              <w:t xml:space="preserve">с. </w:t>
            </w:r>
            <w:proofErr w:type="spellStart"/>
            <w:r w:rsidRPr="00FC55E4">
              <w:rPr>
                <w:sz w:val="22"/>
                <w:szCs w:val="22"/>
              </w:rPr>
              <w:t>Исянгулово</w:t>
            </w:r>
            <w:proofErr w:type="spellEnd"/>
            <w:r w:rsidRPr="00FC55E4">
              <w:rPr>
                <w:sz w:val="22"/>
                <w:szCs w:val="22"/>
              </w:rPr>
              <w:t xml:space="preserve">, </w:t>
            </w:r>
            <w:proofErr w:type="spellStart"/>
            <w:r w:rsidRPr="00FC55E4">
              <w:rPr>
                <w:sz w:val="22"/>
                <w:szCs w:val="22"/>
              </w:rPr>
              <w:t>Советсткая</w:t>
            </w:r>
            <w:proofErr w:type="spellEnd"/>
            <w:r w:rsidRPr="00FC55E4">
              <w:rPr>
                <w:sz w:val="22"/>
                <w:szCs w:val="22"/>
              </w:rPr>
              <w:t>, 7</w:t>
            </w:r>
          </w:p>
          <w:p w:rsidR="00D823B6" w:rsidRPr="00FC55E4" w:rsidRDefault="00D823B6" w:rsidP="00FC55E4">
            <w:pPr>
              <w:numPr>
                <w:ilvl w:val="0"/>
                <w:numId w:val="21"/>
              </w:numPr>
              <w:ind w:left="31" w:hanging="142"/>
              <w:jc w:val="both"/>
              <w:rPr>
                <w:sz w:val="22"/>
                <w:szCs w:val="22"/>
              </w:rPr>
            </w:pPr>
            <w:r w:rsidRPr="00FC55E4">
              <w:rPr>
                <w:sz w:val="22"/>
                <w:szCs w:val="22"/>
              </w:rPr>
              <w:t xml:space="preserve">с. </w:t>
            </w:r>
            <w:proofErr w:type="spellStart"/>
            <w:proofErr w:type="gramStart"/>
            <w:r w:rsidRPr="00FC55E4">
              <w:rPr>
                <w:sz w:val="22"/>
                <w:szCs w:val="22"/>
              </w:rPr>
              <w:t>Иглино</w:t>
            </w:r>
            <w:proofErr w:type="spellEnd"/>
            <w:r w:rsidRPr="00FC55E4">
              <w:rPr>
                <w:sz w:val="22"/>
                <w:szCs w:val="22"/>
              </w:rPr>
              <w:t xml:space="preserve"> ,</w:t>
            </w:r>
            <w:proofErr w:type="gramEnd"/>
            <w:r w:rsidRPr="00FC55E4">
              <w:rPr>
                <w:sz w:val="22"/>
                <w:szCs w:val="22"/>
              </w:rPr>
              <w:t>ул. Свердлова, 9</w:t>
            </w:r>
          </w:p>
          <w:p w:rsidR="00734FC6" w:rsidRPr="00FC55E4" w:rsidRDefault="00734FC6" w:rsidP="00FC55E4">
            <w:pPr>
              <w:ind w:left="31" w:hanging="142"/>
              <w:jc w:val="both"/>
              <w:rPr>
                <w:rFonts w:eastAsiaTheme="minorHAnsi"/>
                <w:b/>
                <w:sz w:val="22"/>
                <w:szCs w:val="22"/>
                <w:lang w:eastAsia="en-US"/>
              </w:rPr>
            </w:pPr>
          </w:p>
        </w:tc>
        <w:tc>
          <w:tcPr>
            <w:tcW w:w="1559" w:type="dxa"/>
          </w:tcPr>
          <w:p w:rsidR="001D7E57" w:rsidRPr="00734FC6" w:rsidRDefault="00EB61F2" w:rsidP="004418F8">
            <w:pPr>
              <w:rPr>
                <w:rFonts w:eastAsiaTheme="minorHAnsi"/>
                <w:sz w:val="22"/>
                <w:szCs w:val="22"/>
                <w:lang w:eastAsia="en-US"/>
              </w:rPr>
            </w:pPr>
            <w:r w:rsidRPr="00EB61F2">
              <w:rPr>
                <w:color w:val="000000" w:themeColor="text1"/>
                <w:sz w:val="22"/>
                <w:szCs w:val="22"/>
              </w:rPr>
              <w:t xml:space="preserve">капитального ремонта инженерных </w:t>
            </w:r>
            <w:r w:rsidR="004418F8">
              <w:rPr>
                <w:color w:val="000000" w:themeColor="text1"/>
                <w:sz w:val="22"/>
                <w:szCs w:val="22"/>
              </w:rPr>
              <w:t>систем</w:t>
            </w:r>
          </w:p>
        </w:tc>
        <w:tc>
          <w:tcPr>
            <w:tcW w:w="1134" w:type="dxa"/>
          </w:tcPr>
          <w:p w:rsidR="001D7E57" w:rsidRPr="001D7E57" w:rsidRDefault="001D7E57" w:rsidP="0087789D">
            <w:pPr>
              <w:rPr>
                <w:rFonts w:eastAsiaTheme="minorHAnsi"/>
                <w:sz w:val="22"/>
                <w:szCs w:val="22"/>
                <w:lang w:eastAsia="en-US"/>
              </w:rPr>
            </w:pPr>
            <w:r w:rsidRPr="001D7E57">
              <w:rPr>
                <w:rFonts w:eastAsiaTheme="minorHAnsi"/>
                <w:sz w:val="22"/>
                <w:szCs w:val="22"/>
                <w:lang w:eastAsia="en-US"/>
              </w:rPr>
              <w:t xml:space="preserve">В </w:t>
            </w:r>
            <w:proofErr w:type="spellStart"/>
            <w:r w:rsidRPr="001D7E57">
              <w:rPr>
                <w:rFonts w:eastAsiaTheme="minorHAnsi"/>
                <w:sz w:val="22"/>
                <w:szCs w:val="22"/>
                <w:lang w:eastAsia="en-US"/>
              </w:rPr>
              <w:t>соответ</w:t>
            </w:r>
            <w:proofErr w:type="spellEnd"/>
            <w:r w:rsidRPr="001D7E57">
              <w:rPr>
                <w:rFonts w:eastAsiaTheme="minorHAnsi"/>
                <w:sz w:val="22"/>
                <w:szCs w:val="22"/>
                <w:lang w:eastAsia="en-US"/>
              </w:rPr>
              <w:t>. с п.1.1</w:t>
            </w:r>
            <w:r w:rsidR="0087789D">
              <w:rPr>
                <w:rFonts w:eastAsiaTheme="minorHAnsi"/>
                <w:sz w:val="22"/>
                <w:szCs w:val="22"/>
                <w:lang w:eastAsia="en-US"/>
              </w:rPr>
              <w:t>.</w:t>
            </w:r>
            <w:r w:rsidRPr="001D7E57">
              <w:rPr>
                <w:rFonts w:eastAsiaTheme="minorHAnsi"/>
                <w:sz w:val="22"/>
                <w:szCs w:val="22"/>
                <w:lang w:eastAsia="en-US"/>
              </w:rPr>
              <w:t xml:space="preserve"> и </w:t>
            </w:r>
            <w:r w:rsidR="0087789D">
              <w:rPr>
                <w:rFonts w:eastAsiaTheme="minorHAnsi"/>
                <w:sz w:val="22"/>
                <w:szCs w:val="22"/>
                <w:lang w:eastAsia="en-US"/>
              </w:rPr>
              <w:t>П</w:t>
            </w:r>
            <w:r w:rsidRPr="001D7E57">
              <w:rPr>
                <w:rFonts w:eastAsiaTheme="minorHAnsi"/>
                <w:sz w:val="22"/>
                <w:szCs w:val="22"/>
                <w:lang w:eastAsia="en-US"/>
              </w:rPr>
              <w:t>рилож.</w:t>
            </w:r>
            <w:r w:rsidR="0087789D">
              <w:rPr>
                <w:rFonts w:eastAsiaTheme="minorHAnsi"/>
                <w:sz w:val="22"/>
                <w:szCs w:val="22"/>
                <w:lang w:eastAsia="en-US"/>
              </w:rPr>
              <w:t>№</w:t>
            </w:r>
            <w:r w:rsidRPr="001D7E57">
              <w:rPr>
                <w:rFonts w:eastAsiaTheme="minorHAnsi"/>
                <w:sz w:val="22"/>
                <w:szCs w:val="22"/>
                <w:lang w:eastAsia="en-US"/>
              </w:rPr>
              <w:t>1 к договору</w:t>
            </w:r>
          </w:p>
        </w:tc>
        <w:tc>
          <w:tcPr>
            <w:tcW w:w="1276" w:type="dxa"/>
          </w:tcPr>
          <w:p w:rsidR="001D7E57" w:rsidRPr="001D7E57" w:rsidRDefault="001D7E57" w:rsidP="001D7E57">
            <w:pPr>
              <w:rPr>
                <w:rFonts w:eastAsiaTheme="minorHAnsi"/>
                <w:sz w:val="22"/>
                <w:szCs w:val="22"/>
                <w:lang w:eastAsia="en-US"/>
              </w:rPr>
            </w:pPr>
            <w:r w:rsidRPr="001D7E57">
              <w:rPr>
                <w:rFonts w:eastAsiaTheme="minorHAnsi"/>
                <w:sz w:val="22"/>
                <w:szCs w:val="22"/>
                <w:lang w:eastAsia="en-US"/>
              </w:rPr>
              <w:t xml:space="preserve">В течение </w:t>
            </w:r>
          </w:p>
          <w:p w:rsidR="001D7E57" w:rsidRPr="001D7E57" w:rsidRDefault="001D7E57" w:rsidP="001D7E57">
            <w:pPr>
              <w:rPr>
                <w:rFonts w:eastAsiaTheme="minorHAnsi"/>
                <w:b/>
                <w:sz w:val="22"/>
                <w:szCs w:val="22"/>
                <w:lang w:eastAsia="en-US"/>
              </w:rPr>
            </w:pPr>
            <w:r w:rsidRPr="001D7E57">
              <w:rPr>
                <w:rFonts w:eastAsiaTheme="minorHAnsi"/>
                <w:sz w:val="22"/>
                <w:szCs w:val="22"/>
                <w:lang w:eastAsia="en-US"/>
              </w:rPr>
              <w:t>5 (пяти)</w:t>
            </w:r>
            <w:r w:rsidRPr="001D7E57">
              <w:rPr>
                <w:rFonts w:eastAsiaTheme="minorHAnsi"/>
                <w:b/>
                <w:sz w:val="22"/>
                <w:szCs w:val="22"/>
                <w:lang w:eastAsia="en-US"/>
              </w:rPr>
              <w:t xml:space="preserve"> </w:t>
            </w:r>
            <w:r w:rsidRPr="001D7E57">
              <w:rPr>
                <w:rFonts w:eastAsiaTheme="minorHAnsi"/>
                <w:sz w:val="22"/>
                <w:szCs w:val="22"/>
                <w:lang w:eastAsia="en-US"/>
              </w:rPr>
              <w:t>календ. дней с даты подписания договора</w:t>
            </w:r>
          </w:p>
        </w:tc>
        <w:tc>
          <w:tcPr>
            <w:tcW w:w="1418" w:type="dxa"/>
          </w:tcPr>
          <w:p w:rsidR="001D7E57" w:rsidRPr="001D7E57" w:rsidRDefault="001D7E57" w:rsidP="00734FC6">
            <w:pPr>
              <w:rPr>
                <w:rFonts w:eastAsiaTheme="minorHAnsi"/>
                <w:b/>
                <w:lang w:eastAsia="en-US"/>
              </w:rPr>
            </w:pPr>
            <w:r w:rsidRPr="001D7E57">
              <w:rPr>
                <w:rFonts w:eastAsiaTheme="minorHAnsi"/>
                <w:sz w:val="22"/>
                <w:szCs w:val="22"/>
                <w:lang w:eastAsia="en-US"/>
              </w:rPr>
              <w:t>Не более</w:t>
            </w:r>
            <w:r>
              <w:rPr>
                <w:rFonts w:eastAsiaTheme="minorHAnsi"/>
                <w:sz w:val="22"/>
                <w:szCs w:val="22"/>
                <w:lang w:eastAsia="en-US"/>
              </w:rPr>
              <w:t xml:space="preserve"> </w:t>
            </w:r>
            <w:r w:rsidR="00734FC6">
              <w:rPr>
                <w:rFonts w:eastAsiaTheme="minorHAnsi"/>
                <w:sz w:val="22"/>
                <w:szCs w:val="22"/>
                <w:lang w:eastAsia="en-US"/>
              </w:rPr>
              <w:t>60</w:t>
            </w:r>
            <w:r w:rsidRPr="001D7E57">
              <w:rPr>
                <w:rFonts w:eastAsiaTheme="minorHAnsi"/>
                <w:sz w:val="22"/>
                <w:szCs w:val="22"/>
                <w:lang w:eastAsia="en-US"/>
              </w:rPr>
              <w:t xml:space="preserve"> календ. дней с даты подписания договора</w:t>
            </w:r>
          </w:p>
        </w:tc>
        <w:tc>
          <w:tcPr>
            <w:tcW w:w="1701" w:type="dxa"/>
          </w:tcPr>
          <w:p w:rsidR="001D7E57" w:rsidRPr="001D7E57" w:rsidRDefault="001D7E57" w:rsidP="001D7E57">
            <w:pPr>
              <w:rPr>
                <w:rFonts w:eastAsiaTheme="minorHAnsi"/>
                <w:sz w:val="22"/>
                <w:szCs w:val="22"/>
                <w:lang w:eastAsia="en-US"/>
              </w:rPr>
            </w:pPr>
            <w:r w:rsidRPr="001D7E57">
              <w:rPr>
                <w:rFonts w:eastAsiaTheme="minorHAnsi"/>
                <w:sz w:val="22"/>
                <w:szCs w:val="22"/>
                <w:lang w:eastAsia="en-US"/>
              </w:rPr>
              <w:t xml:space="preserve">Выполненные работы по </w:t>
            </w:r>
          </w:p>
          <w:p w:rsidR="001D7E57" w:rsidRPr="001D7E57" w:rsidRDefault="001D7E57" w:rsidP="001D7E57">
            <w:pPr>
              <w:rPr>
                <w:rFonts w:eastAsiaTheme="minorHAnsi"/>
                <w:b/>
                <w:lang w:eastAsia="en-US"/>
              </w:rPr>
            </w:pPr>
            <w:r>
              <w:rPr>
                <w:rFonts w:eastAsiaTheme="minorHAnsi"/>
                <w:sz w:val="22"/>
                <w:szCs w:val="22"/>
                <w:lang w:eastAsia="en-US"/>
              </w:rPr>
              <w:t>КС-2, КС-3.</w:t>
            </w:r>
            <w:r w:rsidRPr="001D7E57">
              <w:rPr>
                <w:rFonts w:eastAsiaTheme="minorHAnsi"/>
                <w:sz w:val="22"/>
                <w:szCs w:val="22"/>
                <w:lang w:eastAsia="en-US"/>
              </w:rPr>
              <w:t xml:space="preserve"> </w:t>
            </w:r>
          </w:p>
        </w:tc>
      </w:tr>
    </w:tbl>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23"/>
        <w:gridCol w:w="4706"/>
      </w:tblGrid>
      <w:tr w:rsidR="001D7E57" w:rsidRPr="00E34A9E" w:rsidTr="00F35237">
        <w:trPr>
          <w:trHeight w:val="1964"/>
        </w:trPr>
        <w:tc>
          <w:tcPr>
            <w:tcW w:w="5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7E57" w:rsidRPr="00E34A9E" w:rsidRDefault="001D7E57" w:rsidP="00812546">
            <w:pPr>
              <w:widowControl w:val="0"/>
              <w:autoSpaceDE w:val="0"/>
              <w:autoSpaceDN w:val="0"/>
              <w:adjustRightInd w:val="0"/>
              <w:ind w:right="8"/>
              <w:rPr>
                <w:b/>
              </w:rPr>
            </w:pPr>
          </w:p>
          <w:p w:rsidR="001D7E57" w:rsidRPr="00E34A9E" w:rsidRDefault="001D7E57" w:rsidP="00812546">
            <w:pPr>
              <w:widowControl w:val="0"/>
              <w:autoSpaceDE w:val="0"/>
              <w:autoSpaceDN w:val="0"/>
              <w:adjustRightInd w:val="0"/>
              <w:ind w:right="8"/>
              <w:rPr>
                <w:b/>
              </w:rPr>
            </w:pPr>
            <w:r w:rsidRPr="00E34A9E">
              <w:rPr>
                <w:b/>
              </w:rPr>
              <w:t>ЗАКАЗЧИК:</w:t>
            </w:r>
          </w:p>
          <w:p w:rsidR="001D7E57" w:rsidRPr="00E34A9E" w:rsidRDefault="001D7E57" w:rsidP="00812546">
            <w:pPr>
              <w:widowControl w:val="0"/>
              <w:autoSpaceDE w:val="0"/>
              <w:autoSpaceDN w:val="0"/>
              <w:adjustRightInd w:val="0"/>
              <w:ind w:right="8"/>
              <w:rPr>
                <w:b/>
              </w:rPr>
            </w:pPr>
          </w:p>
          <w:p w:rsidR="001D7E57" w:rsidRPr="00E34A9E" w:rsidRDefault="001D7E57" w:rsidP="00812546">
            <w:pPr>
              <w:widowControl w:val="0"/>
              <w:autoSpaceDE w:val="0"/>
              <w:autoSpaceDN w:val="0"/>
              <w:adjustRightInd w:val="0"/>
              <w:ind w:right="8"/>
              <w:jc w:val="both"/>
            </w:pPr>
            <w:r w:rsidRPr="00E34A9E">
              <w:rPr>
                <w:b/>
              </w:rPr>
              <w:t>______________</w:t>
            </w:r>
            <w:r w:rsidRPr="00E34A9E">
              <w:t>/</w:t>
            </w:r>
            <w:r w:rsidR="00460605">
              <w:t>Алферов С.А.</w:t>
            </w:r>
            <w:r w:rsidRPr="00E34A9E">
              <w:t xml:space="preserve"> /</w:t>
            </w:r>
          </w:p>
          <w:p w:rsidR="001D7E57" w:rsidRPr="00E34A9E" w:rsidRDefault="001D7E57" w:rsidP="00812546">
            <w:pPr>
              <w:widowControl w:val="0"/>
              <w:autoSpaceDE w:val="0"/>
              <w:autoSpaceDN w:val="0"/>
              <w:adjustRightInd w:val="0"/>
              <w:ind w:right="8"/>
              <w:jc w:val="both"/>
            </w:pPr>
            <w:r w:rsidRPr="00E34A9E">
              <w:t>" ____ "_____________20</w:t>
            </w:r>
            <w:r w:rsidR="00FC55E4">
              <w:t>20</w:t>
            </w:r>
            <w:r w:rsidRPr="00E34A9E">
              <w:t xml:space="preserve"> г.</w:t>
            </w:r>
          </w:p>
          <w:p w:rsidR="001D7E57" w:rsidRPr="00E34A9E" w:rsidRDefault="001D7E57" w:rsidP="00812546">
            <w:pPr>
              <w:widowControl w:val="0"/>
              <w:autoSpaceDE w:val="0"/>
              <w:autoSpaceDN w:val="0"/>
              <w:adjustRightInd w:val="0"/>
              <w:ind w:right="8"/>
              <w:jc w:val="both"/>
            </w:pPr>
          </w:p>
          <w:p w:rsidR="001D7E57" w:rsidRPr="00E34A9E" w:rsidRDefault="001D7E57" w:rsidP="00812546">
            <w:pPr>
              <w:widowControl w:val="0"/>
              <w:autoSpaceDE w:val="0"/>
              <w:autoSpaceDN w:val="0"/>
              <w:adjustRightInd w:val="0"/>
              <w:ind w:right="8"/>
              <w:jc w:val="both"/>
            </w:pPr>
            <w:r w:rsidRPr="00E34A9E">
              <w:t xml:space="preserve">        </w:t>
            </w:r>
          </w:p>
          <w:p w:rsidR="001D7E57" w:rsidRPr="00E34A9E" w:rsidRDefault="001D7E57" w:rsidP="00812546">
            <w:pPr>
              <w:widowControl w:val="0"/>
              <w:autoSpaceDE w:val="0"/>
              <w:autoSpaceDN w:val="0"/>
              <w:adjustRightInd w:val="0"/>
              <w:ind w:right="8"/>
              <w:jc w:val="both"/>
              <w:rPr>
                <w:b/>
              </w:rPr>
            </w:pPr>
            <w:r w:rsidRPr="00E34A9E">
              <w:t>М.П.</w:t>
            </w:r>
          </w:p>
        </w:tc>
        <w:tc>
          <w:tcPr>
            <w:tcW w:w="47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7E57" w:rsidRPr="00E34A9E" w:rsidRDefault="001D7E57" w:rsidP="00812546">
            <w:pPr>
              <w:widowControl w:val="0"/>
              <w:autoSpaceDE w:val="0"/>
              <w:autoSpaceDN w:val="0"/>
              <w:adjustRightInd w:val="0"/>
              <w:ind w:right="8"/>
              <w:rPr>
                <w:b/>
              </w:rPr>
            </w:pPr>
          </w:p>
          <w:p w:rsidR="001D7E57" w:rsidRPr="00E34A9E" w:rsidRDefault="001D7E57" w:rsidP="00812546">
            <w:pPr>
              <w:widowControl w:val="0"/>
              <w:autoSpaceDE w:val="0"/>
              <w:autoSpaceDN w:val="0"/>
              <w:adjustRightInd w:val="0"/>
              <w:ind w:right="8"/>
              <w:rPr>
                <w:b/>
              </w:rPr>
            </w:pPr>
            <w:r w:rsidRPr="00E34A9E">
              <w:rPr>
                <w:b/>
              </w:rPr>
              <w:t>ПОДРЯДЧИК:</w:t>
            </w:r>
          </w:p>
          <w:p w:rsidR="001D7E57" w:rsidRPr="00E34A9E" w:rsidRDefault="001D7E57" w:rsidP="00812546">
            <w:pPr>
              <w:widowControl w:val="0"/>
              <w:autoSpaceDE w:val="0"/>
              <w:autoSpaceDN w:val="0"/>
              <w:adjustRightInd w:val="0"/>
              <w:ind w:right="8"/>
              <w:rPr>
                <w:b/>
              </w:rPr>
            </w:pPr>
          </w:p>
          <w:p w:rsidR="001D7E57" w:rsidRPr="00E34A9E" w:rsidRDefault="001D7E57" w:rsidP="00812546">
            <w:pPr>
              <w:widowControl w:val="0"/>
              <w:autoSpaceDE w:val="0"/>
              <w:autoSpaceDN w:val="0"/>
              <w:adjustRightInd w:val="0"/>
              <w:ind w:right="8"/>
              <w:jc w:val="both"/>
              <w:rPr>
                <w:rFonts w:asciiTheme="minorHAnsi" w:eastAsiaTheme="minorHAnsi" w:hAnsiTheme="minorHAnsi" w:cstheme="minorBidi"/>
                <w:lang w:eastAsia="en-US"/>
              </w:rPr>
            </w:pPr>
            <w:r w:rsidRPr="00E34A9E">
              <w:rPr>
                <w:b/>
              </w:rPr>
              <w:t>_________________</w:t>
            </w:r>
            <w:r w:rsidRPr="00E34A9E">
              <w:t>/___________ /</w:t>
            </w:r>
          </w:p>
          <w:p w:rsidR="001D7E57" w:rsidRPr="00E34A9E" w:rsidRDefault="001D7E57" w:rsidP="00812546">
            <w:pPr>
              <w:autoSpaceDE w:val="0"/>
              <w:autoSpaceDN w:val="0"/>
              <w:adjustRightInd w:val="0"/>
              <w:spacing w:after="160"/>
              <w:rPr>
                <w:rFonts w:asciiTheme="minorHAnsi" w:eastAsiaTheme="minorHAnsi" w:hAnsiTheme="minorHAnsi" w:cstheme="minorBidi"/>
                <w:lang w:eastAsia="en-US"/>
              </w:rPr>
            </w:pPr>
            <w:r w:rsidRPr="00E34A9E">
              <w:rPr>
                <w:rFonts w:asciiTheme="minorHAnsi" w:eastAsiaTheme="minorHAnsi" w:hAnsiTheme="minorHAnsi" w:cstheme="minorBidi"/>
                <w:lang w:eastAsia="en-US"/>
              </w:rPr>
              <w:t>" ____ "_____________20</w:t>
            </w:r>
            <w:r w:rsidR="00FC55E4">
              <w:rPr>
                <w:rFonts w:asciiTheme="minorHAnsi" w:eastAsiaTheme="minorHAnsi" w:hAnsiTheme="minorHAnsi" w:cstheme="minorBidi"/>
                <w:lang w:eastAsia="en-US"/>
              </w:rPr>
              <w:t>20</w:t>
            </w:r>
            <w:r w:rsidRPr="00E34A9E">
              <w:rPr>
                <w:rFonts w:asciiTheme="minorHAnsi" w:eastAsiaTheme="minorHAnsi" w:hAnsiTheme="minorHAnsi" w:cstheme="minorBidi"/>
                <w:lang w:eastAsia="en-US"/>
              </w:rPr>
              <w:t xml:space="preserve"> г.</w:t>
            </w:r>
          </w:p>
          <w:p w:rsidR="001D7E57" w:rsidRPr="00E34A9E" w:rsidRDefault="001D7E57" w:rsidP="00812546">
            <w:pPr>
              <w:autoSpaceDE w:val="0"/>
              <w:autoSpaceDN w:val="0"/>
              <w:adjustRightInd w:val="0"/>
              <w:spacing w:after="160"/>
              <w:rPr>
                <w:rFonts w:asciiTheme="minorHAnsi" w:eastAsiaTheme="minorHAnsi" w:hAnsiTheme="minorHAnsi" w:cstheme="minorBidi"/>
                <w:lang w:eastAsia="en-US"/>
              </w:rPr>
            </w:pPr>
          </w:p>
          <w:p w:rsidR="001D7E57" w:rsidRPr="00E34A9E" w:rsidRDefault="001D7E57" w:rsidP="00812546">
            <w:pPr>
              <w:autoSpaceDE w:val="0"/>
              <w:autoSpaceDN w:val="0"/>
              <w:adjustRightInd w:val="0"/>
              <w:spacing w:after="160"/>
              <w:rPr>
                <w:rFonts w:eastAsiaTheme="minorHAnsi"/>
                <w:lang w:eastAsia="en-US"/>
              </w:rPr>
            </w:pPr>
            <w:r>
              <w:rPr>
                <w:rFonts w:eastAsiaTheme="minorHAnsi"/>
                <w:lang w:eastAsia="en-US"/>
              </w:rPr>
              <w:t>М.П.</w:t>
            </w:r>
          </w:p>
        </w:tc>
      </w:tr>
    </w:tbl>
    <w:p w:rsidR="001D7E57" w:rsidRDefault="001D7E57" w:rsidP="00A41528">
      <w:pPr>
        <w:spacing w:after="160" w:line="259" w:lineRule="auto"/>
        <w:rPr>
          <w:rFonts w:eastAsia="MS Mincho"/>
        </w:rPr>
      </w:pPr>
    </w:p>
    <w:sectPr w:rsidR="001D7E57">
      <w:headerReference w:type="even" r:id="rId8"/>
      <w:headerReference w:type="default" r:id="rId9"/>
      <w:footerReference w:type="even" r:id="rId10"/>
      <w:footerReference w:type="default" r:id="rId11"/>
      <w:head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745C" w:rsidRDefault="0072745C" w:rsidP="00341A9D">
      <w:r>
        <w:separator/>
      </w:r>
    </w:p>
  </w:endnote>
  <w:endnote w:type="continuationSeparator" w:id="0">
    <w:p w:rsidR="0072745C" w:rsidRDefault="0072745C"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745C" w:rsidRDefault="0072745C" w:rsidP="00812546">
    <w:pPr>
      <w:pStyle w:val="ae"/>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72745C" w:rsidRDefault="0072745C" w:rsidP="00812546">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745C" w:rsidRDefault="0072745C" w:rsidP="00812546">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745C" w:rsidRDefault="0072745C" w:rsidP="00341A9D">
      <w:r>
        <w:separator/>
      </w:r>
    </w:p>
  </w:footnote>
  <w:footnote w:type="continuationSeparator" w:id="0">
    <w:p w:rsidR="0072745C" w:rsidRDefault="0072745C" w:rsidP="00341A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745C" w:rsidRDefault="0072745C">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12</w:t>
    </w:r>
    <w:r>
      <w:rPr>
        <w:rStyle w:val="aff0"/>
      </w:rPr>
      <w:fldChar w:fldCharType="end"/>
    </w:r>
  </w:p>
  <w:p w:rsidR="0072745C" w:rsidRDefault="0072745C">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745C" w:rsidRDefault="0072745C" w:rsidP="00812546">
    <w:pPr>
      <w:pStyle w:val="ac"/>
      <w:tabs>
        <w:tab w:val="center" w:pos="4320"/>
        <w:tab w:val="right" w:pos="8640"/>
      </w:tabs>
      <w:ind w:firstLine="567"/>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745C" w:rsidRDefault="0072745C" w:rsidP="001244EB">
    <w:pPr>
      <w:pStyle w:val="ac"/>
    </w:pPr>
    <w:r>
      <w:tab/>
    </w:r>
  </w:p>
  <w:p w:rsidR="0072745C" w:rsidRDefault="0072745C">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BE01255"/>
    <w:multiLevelType w:val="hybridMultilevel"/>
    <w:tmpl w:val="02DC1C8C"/>
    <w:lvl w:ilvl="0" w:tplc="04190011">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1BE836D9"/>
    <w:multiLevelType w:val="hybridMultilevel"/>
    <w:tmpl w:val="125E1DCE"/>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1"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2"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4"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5" w15:restartNumberingAfterBreak="0">
    <w:nsid w:val="407512A6"/>
    <w:multiLevelType w:val="hybridMultilevel"/>
    <w:tmpl w:val="F784272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21"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2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3"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3"/>
  </w:num>
  <w:num w:numId="2">
    <w:abstractNumId w:val="22"/>
  </w:num>
  <w:num w:numId="3">
    <w:abstractNumId w:val="12"/>
  </w:num>
  <w:num w:numId="4">
    <w:abstractNumId w:val="8"/>
  </w:num>
  <w:num w:numId="5">
    <w:abstractNumId w:val="4"/>
    <w:lvlOverride w:ilvl="0">
      <w:startOverride w:val="1"/>
    </w:lvlOverride>
  </w:num>
  <w:num w:numId="6">
    <w:abstractNumId w:val="3"/>
  </w:num>
  <w:num w:numId="7">
    <w:abstractNumId w:val="2"/>
  </w:num>
  <w:num w:numId="8">
    <w:abstractNumId w:val="0"/>
    <w:lvlOverride w:ilvl="0">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5"/>
  </w:num>
  <w:num w:numId="14">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20"/>
  </w:num>
  <w:num w:numId="17">
    <w:abstractNumId w:val="1"/>
  </w:num>
  <w:num w:numId="18">
    <w:abstractNumId w:val="19"/>
  </w:num>
  <w:num w:numId="19">
    <w:abstractNumId w:val="7"/>
  </w:num>
  <w:num w:numId="20">
    <w:abstractNumId w:val="14"/>
  </w:num>
  <w:num w:numId="21">
    <w:abstractNumId w:val="17"/>
  </w:num>
  <w:num w:numId="22">
    <w:abstractNumId w:val="10"/>
  </w:num>
  <w:num w:numId="23">
    <w:abstractNumId w:val="9"/>
  </w:num>
  <w:num w:numId="24">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4BC2"/>
    <w:rsid w:val="0000602B"/>
    <w:rsid w:val="000130A1"/>
    <w:rsid w:val="0001698D"/>
    <w:rsid w:val="00025C9C"/>
    <w:rsid w:val="00027A29"/>
    <w:rsid w:val="0003787B"/>
    <w:rsid w:val="000401D1"/>
    <w:rsid w:val="0004582B"/>
    <w:rsid w:val="00047633"/>
    <w:rsid w:val="00052311"/>
    <w:rsid w:val="00056CF9"/>
    <w:rsid w:val="0006210B"/>
    <w:rsid w:val="0006352D"/>
    <w:rsid w:val="000664E8"/>
    <w:rsid w:val="0007053B"/>
    <w:rsid w:val="0007485A"/>
    <w:rsid w:val="00083C9F"/>
    <w:rsid w:val="00084229"/>
    <w:rsid w:val="0009104E"/>
    <w:rsid w:val="000A4A41"/>
    <w:rsid w:val="000A5263"/>
    <w:rsid w:val="000A76C2"/>
    <w:rsid w:val="000B4645"/>
    <w:rsid w:val="000C1CFC"/>
    <w:rsid w:val="000C2F9A"/>
    <w:rsid w:val="000C7BED"/>
    <w:rsid w:val="000D2CD6"/>
    <w:rsid w:val="000F69A3"/>
    <w:rsid w:val="000F6CCF"/>
    <w:rsid w:val="001025A7"/>
    <w:rsid w:val="00110364"/>
    <w:rsid w:val="00112186"/>
    <w:rsid w:val="00123F18"/>
    <w:rsid w:val="001244EB"/>
    <w:rsid w:val="0013174E"/>
    <w:rsid w:val="00133299"/>
    <w:rsid w:val="001334D2"/>
    <w:rsid w:val="0013564B"/>
    <w:rsid w:val="00144054"/>
    <w:rsid w:val="001451E4"/>
    <w:rsid w:val="0015476E"/>
    <w:rsid w:val="00157CF6"/>
    <w:rsid w:val="001922D2"/>
    <w:rsid w:val="0019470F"/>
    <w:rsid w:val="0019704A"/>
    <w:rsid w:val="001A2448"/>
    <w:rsid w:val="001A4AE3"/>
    <w:rsid w:val="001A5364"/>
    <w:rsid w:val="001A62B9"/>
    <w:rsid w:val="001A7AAA"/>
    <w:rsid w:val="001B1BCF"/>
    <w:rsid w:val="001B4E33"/>
    <w:rsid w:val="001B6748"/>
    <w:rsid w:val="001B6BB1"/>
    <w:rsid w:val="001C17D3"/>
    <w:rsid w:val="001D4285"/>
    <w:rsid w:val="001D5C67"/>
    <w:rsid w:val="001D69B8"/>
    <w:rsid w:val="001D6D8A"/>
    <w:rsid w:val="001D7937"/>
    <w:rsid w:val="001D7E57"/>
    <w:rsid w:val="001F3E60"/>
    <w:rsid w:val="001F6EDB"/>
    <w:rsid w:val="001F780C"/>
    <w:rsid w:val="0020778D"/>
    <w:rsid w:val="0021056B"/>
    <w:rsid w:val="00210C05"/>
    <w:rsid w:val="00212640"/>
    <w:rsid w:val="00220C55"/>
    <w:rsid w:val="00221F03"/>
    <w:rsid w:val="00222073"/>
    <w:rsid w:val="00236490"/>
    <w:rsid w:val="00246724"/>
    <w:rsid w:val="0024743E"/>
    <w:rsid w:val="002501F4"/>
    <w:rsid w:val="002529F0"/>
    <w:rsid w:val="00253B9D"/>
    <w:rsid w:val="00260082"/>
    <w:rsid w:val="0026494D"/>
    <w:rsid w:val="00267B8B"/>
    <w:rsid w:val="002716C2"/>
    <w:rsid w:val="0027719E"/>
    <w:rsid w:val="002841FD"/>
    <w:rsid w:val="00293405"/>
    <w:rsid w:val="00293717"/>
    <w:rsid w:val="002A20B1"/>
    <w:rsid w:val="002B0933"/>
    <w:rsid w:val="002B2821"/>
    <w:rsid w:val="002B30CC"/>
    <w:rsid w:val="002B4151"/>
    <w:rsid w:val="002C1785"/>
    <w:rsid w:val="002C667D"/>
    <w:rsid w:val="002D1CA2"/>
    <w:rsid w:val="002F6DB3"/>
    <w:rsid w:val="003000D6"/>
    <w:rsid w:val="0030080F"/>
    <w:rsid w:val="0030496A"/>
    <w:rsid w:val="003068E4"/>
    <w:rsid w:val="00306AFB"/>
    <w:rsid w:val="0031088F"/>
    <w:rsid w:val="0031413E"/>
    <w:rsid w:val="00315354"/>
    <w:rsid w:val="003210D2"/>
    <w:rsid w:val="0032635D"/>
    <w:rsid w:val="00334C5E"/>
    <w:rsid w:val="003367F2"/>
    <w:rsid w:val="00337696"/>
    <w:rsid w:val="00341A9D"/>
    <w:rsid w:val="003424A8"/>
    <w:rsid w:val="00344F90"/>
    <w:rsid w:val="00346604"/>
    <w:rsid w:val="003474E3"/>
    <w:rsid w:val="00351857"/>
    <w:rsid w:val="00352D88"/>
    <w:rsid w:val="00356B64"/>
    <w:rsid w:val="00357192"/>
    <w:rsid w:val="00365CCF"/>
    <w:rsid w:val="00374BFF"/>
    <w:rsid w:val="003758B0"/>
    <w:rsid w:val="00381809"/>
    <w:rsid w:val="0038181A"/>
    <w:rsid w:val="00382E82"/>
    <w:rsid w:val="00385696"/>
    <w:rsid w:val="00390B19"/>
    <w:rsid w:val="00393D85"/>
    <w:rsid w:val="00394693"/>
    <w:rsid w:val="00394887"/>
    <w:rsid w:val="00395709"/>
    <w:rsid w:val="003A194A"/>
    <w:rsid w:val="003A30DB"/>
    <w:rsid w:val="003A5612"/>
    <w:rsid w:val="003A699B"/>
    <w:rsid w:val="003B7B16"/>
    <w:rsid w:val="003B7E6C"/>
    <w:rsid w:val="003C0594"/>
    <w:rsid w:val="003C341F"/>
    <w:rsid w:val="003D2F4A"/>
    <w:rsid w:val="003D6241"/>
    <w:rsid w:val="003E4549"/>
    <w:rsid w:val="003E73F1"/>
    <w:rsid w:val="003F0DEE"/>
    <w:rsid w:val="003F0E6C"/>
    <w:rsid w:val="00401E45"/>
    <w:rsid w:val="00406664"/>
    <w:rsid w:val="004116E6"/>
    <w:rsid w:val="00412689"/>
    <w:rsid w:val="00413B0D"/>
    <w:rsid w:val="00413DBF"/>
    <w:rsid w:val="004152EE"/>
    <w:rsid w:val="0041680F"/>
    <w:rsid w:val="00422D7C"/>
    <w:rsid w:val="00430742"/>
    <w:rsid w:val="00432F8F"/>
    <w:rsid w:val="004418F8"/>
    <w:rsid w:val="00441B51"/>
    <w:rsid w:val="004435E8"/>
    <w:rsid w:val="00460605"/>
    <w:rsid w:val="00464E8F"/>
    <w:rsid w:val="004660D0"/>
    <w:rsid w:val="00466420"/>
    <w:rsid w:val="0047004D"/>
    <w:rsid w:val="00470CD2"/>
    <w:rsid w:val="00477F3B"/>
    <w:rsid w:val="00482DC5"/>
    <w:rsid w:val="004849A6"/>
    <w:rsid w:val="0048550F"/>
    <w:rsid w:val="00485ED3"/>
    <w:rsid w:val="0048667E"/>
    <w:rsid w:val="00487867"/>
    <w:rsid w:val="00487E01"/>
    <w:rsid w:val="004955F9"/>
    <w:rsid w:val="004A0C69"/>
    <w:rsid w:val="004A3114"/>
    <w:rsid w:val="004A4D38"/>
    <w:rsid w:val="004B30A7"/>
    <w:rsid w:val="004B5519"/>
    <w:rsid w:val="004D05F4"/>
    <w:rsid w:val="004D1DEC"/>
    <w:rsid w:val="004D2603"/>
    <w:rsid w:val="004D32BE"/>
    <w:rsid w:val="004E139B"/>
    <w:rsid w:val="004E14EA"/>
    <w:rsid w:val="004E1678"/>
    <w:rsid w:val="004E1E0B"/>
    <w:rsid w:val="004F0F0B"/>
    <w:rsid w:val="004F164E"/>
    <w:rsid w:val="004F29F2"/>
    <w:rsid w:val="004F47D9"/>
    <w:rsid w:val="004F4DFA"/>
    <w:rsid w:val="00511775"/>
    <w:rsid w:val="00511BCE"/>
    <w:rsid w:val="005123C0"/>
    <w:rsid w:val="00517F6F"/>
    <w:rsid w:val="0052073E"/>
    <w:rsid w:val="0052582A"/>
    <w:rsid w:val="00531584"/>
    <w:rsid w:val="00531B8D"/>
    <w:rsid w:val="00540258"/>
    <w:rsid w:val="0054067E"/>
    <w:rsid w:val="0054073B"/>
    <w:rsid w:val="00540A1C"/>
    <w:rsid w:val="00542078"/>
    <w:rsid w:val="00546723"/>
    <w:rsid w:val="005506C4"/>
    <w:rsid w:val="005508E3"/>
    <w:rsid w:val="00551560"/>
    <w:rsid w:val="00552770"/>
    <w:rsid w:val="005739E2"/>
    <w:rsid w:val="0059063A"/>
    <w:rsid w:val="005906B2"/>
    <w:rsid w:val="00593201"/>
    <w:rsid w:val="00594B09"/>
    <w:rsid w:val="005A08CB"/>
    <w:rsid w:val="005A516D"/>
    <w:rsid w:val="005A6E9A"/>
    <w:rsid w:val="005A73E2"/>
    <w:rsid w:val="005B02FC"/>
    <w:rsid w:val="005B4C61"/>
    <w:rsid w:val="005B515B"/>
    <w:rsid w:val="005C036D"/>
    <w:rsid w:val="005C0949"/>
    <w:rsid w:val="005C40AD"/>
    <w:rsid w:val="005C7E27"/>
    <w:rsid w:val="005D78B6"/>
    <w:rsid w:val="005F2491"/>
    <w:rsid w:val="005F3042"/>
    <w:rsid w:val="005F3785"/>
    <w:rsid w:val="005F5335"/>
    <w:rsid w:val="005F69F2"/>
    <w:rsid w:val="005F7C83"/>
    <w:rsid w:val="00600B70"/>
    <w:rsid w:val="006018F0"/>
    <w:rsid w:val="0060253E"/>
    <w:rsid w:val="00614786"/>
    <w:rsid w:val="00615528"/>
    <w:rsid w:val="00617E19"/>
    <w:rsid w:val="0062125B"/>
    <w:rsid w:val="00623785"/>
    <w:rsid w:val="00624130"/>
    <w:rsid w:val="00624D3A"/>
    <w:rsid w:val="00630B2C"/>
    <w:rsid w:val="006373C9"/>
    <w:rsid w:val="00641AD2"/>
    <w:rsid w:val="0064603E"/>
    <w:rsid w:val="00652BA4"/>
    <w:rsid w:val="0065458D"/>
    <w:rsid w:val="0065771C"/>
    <w:rsid w:val="00661EBA"/>
    <w:rsid w:val="00672AB8"/>
    <w:rsid w:val="00673C39"/>
    <w:rsid w:val="00675DEA"/>
    <w:rsid w:val="0068713E"/>
    <w:rsid w:val="006877E2"/>
    <w:rsid w:val="00696628"/>
    <w:rsid w:val="006A3715"/>
    <w:rsid w:val="006A715E"/>
    <w:rsid w:val="006B15F7"/>
    <w:rsid w:val="006B17AA"/>
    <w:rsid w:val="006B184C"/>
    <w:rsid w:val="006B2783"/>
    <w:rsid w:val="006B3FCC"/>
    <w:rsid w:val="006B554A"/>
    <w:rsid w:val="006B63C5"/>
    <w:rsid w:val="006B6C94"/>
    <w:rsid w:val="006C4ADD"/>
    <w:rsid w:val="006C7ED0"/>
    <w:rsid w:val="006D1981"/>
    <w:rsid w:val="006D4C52"/>
    <w:rsid w:val="006E0914"/>
    <w:rsid w:val="006F1659"/>
    <w:rsid w:val="006F2069"/>
    <w:rsid w:val="006F420F"/>
    <w:rsid w:val="006F5D2B"/>
    <w:rsid w:val="006F5DAC"/>
    <w:rsid w:val="006F5E56"/>
    <w:rsid w:val="006F610B"/>
    <w:rsid w:val="007027FA"/>
    <w:rsid w:val="00703004"/>
    <w:rsid w:val="0070342E"/>
    <w:rsid w:val="00704754"/>
    <w:rsid w:val="007059A5"/>
    <w:rsid w:val="007061B8"/>
    <w:rsid w:val="0070648D"/>
    <w:rsid w:val="00710BE3"/>
    <w:rsid w:val="00711E0F"/>
    <w:rsid w:val="007124CF"/>
    <w:rsid w:val="00712BEA"/>
    <w:rsid w:val="00717505"/>
    <w:rsid w:val="0072024E"/>
    <w:rsid w:val="00720555"/>
    <w:rsid w:val="007218BB"/>
    <w:rsid w:val="0072494E"/>
    <w:rsid w:val="0072745C"/>
    <w:rsid w:val="00733198"/>
    <w:rsid w:val="00734FC6"/>
    <w:rsid w:val="00737DBC"/>
    <w:rsid w:val="00741EBE"/>
    <w:rsid w:val="00741ED9"/>
    <w:rsid w:val="00750A3C"/>
    <w:rsid w:val="00751A9D"/>
    <w:rsid w:val="00753872"/>
    <w:rsid w:val="00754431"/>
    <w:rsid w:val="00756DE6"/>
    <w:rsid w:val="007612FB"/>
    <w:rsid w:val="007659F6"/>
    <w:rsid w:val="007664A1"/>
    <w:rsid w:val="007718FE"/>
    <w:rsid w:val="007729D3"/>
    <w:rsid w:val="007771F7"/>
    <w:rsid w:val="00777201"/>
    <w:rsid w:val="00783C5B"/>
    <w:rsid w:val="00787E9A"/>
    <w:rsid w:val="007927DA"/>
    <w:rsid w:val="00794237"/>
    <w:rsid w:val="0079663A"/>
    <w:rsid w:val="00797C23"/>
    <w:rsid w:val="007A1EF8"/>
    <w:rsid w:val="007A2B88"/>
    <w:rsid w:val="007A5BCB"/>
    <w:rsid w:val="007A70B3"/>
    <w:rsid w:val="007B3053"/>
    <w:rsid w:val="007B61BC"/>
    <w:rsid w:val="007C2B23"/>
    <w:rsid w:val="007C46FE"/>
    <w:rsid w:val="007C6174"/>
    <w:rsid w:val="007F1745"/>
    <w:rsid w:val="007F1D6C"/>
    <w:rsid w:val="007F261B"/>
    <w:rsid w:val="007F545E"/>
    <w:rsid w:val="008013F4"/>
    <w:rsid w:val="00801ECD"/>
    <w:rsid w:val="00805B52"/>
    <w:rsid w:val="00807009"/>
    <w:rsid w:val="00812546"/>
    <w:rsid w:val="00812F4A"/>
    <w:rsid w:val="00815975"/>
    <w:rsid w:val="00827F75"/>
    <w:rsid w:val="00832A6F"/>
    <w:rsid w:val="00833263"/>
    <w:rsid w:val="00837718"/>
    <w:rsid w:val="0084256D"/>
    <w:rsid w:val="008440AF"/>
    <w:rsid w:val="008451B6"/>
    <w:rsid w:val="00851423"/>
    <w:rsid w:val="00853716"/>
    <w:rsid w:val="00855ECE"/>
    <w:rsid w:val="00856224"/>
    <w:rsid w:val="00861181"/>
    <w:rsid w:val="00861D39"/>
    <w:rsid w:val="00862952"/>
    <w:rsid w:val="00864FB8"/>
    <w:rsid w:val="00870059"/>
    <w:rsid w:val="008751D1"/>
    <w:rsid w:val="00875C01"/>
    <w:rsid w:val="00876AC1"/>
    <w:rsid w:val="0087789D"/>
    <w:rsid w:val="00881689"/>
    <w:rsid w:val="0088297F"/>
    <w:rsid w:val="00890EF3"/>
    <w:rsid w:val="0089148E"/>
    <w:rsid w:val="00894415"/>
    <w:rsid w:val="00894A8B"/>
    <w:rsid w:val="008962CB"/>
    <w:rsid w:val="008A0293"/>
    <w:rsid w:val="008A4B65"/>
    <w:rsid w:val="008B0DAF"/>
    <w:rsid w:val="008B12FC"/>
    <w:rsid w:val="008B2CBE"/>
    <w:rsid w:val="008B739F"/>
    <w:rsid w:val="008C274B"/>
    <w:rsid w:val="008C2DBB"/>
    <w:rsid w:val="008C4184"/>
    <w:rsid w:val="008C4DD3"/>
    <w:rsid w:val="008C7F82"/>
    <w:rsid w:val="008D1527"/>
    <w:rsid w:val="008D3699"/>
    <w:rsid w:val="008D62F8"/>
    <w:rsid w:val="008D6E2C"/>
    <w:rsid w:val="008E3E21"/>
    <w:rsid w:val="008E4C24"/>
    <w:rsid w:val="008F212C"/>
    <w:rsid w:val="008F58A4"/>
    <w:rsid w:val="00903D32"/>
    <w:rsid w:val="00903FA1"/>
    <w:rsid w:val="00913F6E"/>
    <w:rsid w:val="009205BB"/>
    <w:rsid w:val="00926F3F"/>
    <w:rsid w:val="0093395B"/>
    <w:rsid w:val="00941A75"/>
    <w:rsid w:val="00946D5F"/>
    <w:rsid w:val="00953266"/>
    <w:rsid w:val="00961FC4"/>
    <w:rsid w:val="00972A4A"/>
    <w:rsid w:val="009734F6"/>
    <w:rsid w:val="00973ED9"/>
    <w:rsid w:val="00976CAE"/>
    <w:rsid w:val="00977B56"/>
    <w:rsid w:val="0098014E"/>
    <w:rsid w:val="009831A8"/>
    <w:rsid w:val="0098601E"/>
    <w:rsid w:val="0099678F"/>
    <w:rsid w:val="009A2D5A"/>
    <w:rsid w:val="009A432E"/>
    <w:rsid w:val="009B23CC"/>
    <w:rsid w:val="009B2719"/>
    <w:rsid w:val="009B35E7"/>
    <w:rsid w:val="009B5C08"/>
    <w:rsid w:val="009C78EA"/>
    <w:rsid w:val="009D5E61"/>
    <w:rsid w:val="009D5EAE"/>
    <w:rsid w:val="009F3397"/>
    <w:rsid w:val="009F4158"/>
    <w:rsid w:val="009F42B2"/>
    <w:rsid w:val="009F514F"/>
    <w:rsid w:val="00A03823"/>
    <w:rsid w:val="00A17471"/>
    <w:rsid w:val="00A17594"/>
    <w:rsid w:val="00A20541"/>
    <w:rsid w:val="00A21B78"/>
    <w:rsid w:val="00A2695B"/>
    <w:rsid w:val="00A27C6A"/>
    <w:rsid w:val="00A34088"/>
    <w:rsid w:val="00A356F2"/>
    <w:rsid w:val="00A362E7"/>
    <w:rsid w:val="00A36CFF"/>
    <w:rsid w:val="00A411D1"/>
    <w:rsid w:val="00A412D0"/>
    <w:rsid w:val="00A41528"/>
    <w:rsid w:val="00A42E21"/>
    <w:rsid w:val="00A436A7"/>
    <w:rsid w:val="00A521CB"/>
    <w:rsid w:val="00A56A61"/>
    <w:rsid w:val="00A653E6"/>
    <w:rsid w:val="00A679F6"/>
    <w:rsid w:val="00A71E60"/>
    <w:rsid w:val="00A72B4C"/>
    <w:rsid w:val="00A74FB3"/>
    <w:rsid w:val="00A81F2D"/>
    <w:rsid w:val="00A8411A"/>
    <w:rsid w:val="00A95F77"/>
    <w:rsid w:val="00A96F4C"/>
    <w:rsid w:val="00A9741A"/>
    <w:rsid w:val="00AA190B"/>
    <w:rsid w:val="00AA43DA"/>
    <w:rsid w:val="00AA69EE"/>
    <w:rsid w:val="00AA79FE"/>
    <w:rsid w:val="00AB38DE"/>
    <w:rsid w:val="00AB6EB4"/>
    <w:rsid w:val="00AC48F4"/>
    <w:rsid w:val="00AD1268"/>
    <w:rsid w:val="00AD127E"/>
    <w:rsid w:val="00AD20AD"/>
    <w:rsid w:val="00AD2632"/>
    <w:rsid w:val="00AD29C2"/>
    <w:rsid w:val="00AD5D51"/>
    <w:rsid w:val="00AD6127"/>
    <w:rsid w:val="00AD6481"/>
    <w:rsid w:val="00AD7A41"/>
    <w:rsid w:val="00AE1EBE"/>
    <w:rsid w:val="00AF1E0D"/>
    <w:rsid w:val="00AF2E8D"/>
    <w:rsid w:val="00B00C83"/>
    <w:rsid w:val="00B01B42"/>
    <w:rsid w:val="00B01EA3"/>
    <w:rsid w:val="00B0221A"/>
    <w:rsid w:val="00B029BB"/>
    <w:rsid w:val="00B0539A"/>
    <w:rsid w:val="00B0745A"/>
    <w:rsid w:val="00B1772B"/>
    <w:rsid w:val="00B20FD4"/>
    <w:rsid w:val="00B271E4"/>
    <w:rsid w:val="00B40B63"/>
    <w:rsid w:val="00B40E41"/>
    <w:rsid w:val="00B4534F"/>
    <w:rsid w:val="00B465F4"/>
    <w:rsid w:val="00B50117"/>
    <w:rsid w:val="00B52A1B"/>
    <w:rsid w:val="00B54D6F"/>
    <w:rsid w:val="00B57EF2"/>
    <w:rsid w:val="00B60A30"/>
    <w:rsid w:val="00B60B41"/>
    <w:rsid w:val="00B61C72"/>
    <w:rsid w:val="00B6562B"/>
    <w:rsid w:val="00B72162"/>
    <w:rsid w:val="00B7440E"/>
    <w:rsid w:val="00B84E20"/>
    <w:rsid w:val="00B9605F"/>
    <w:rsid w:val="00BA5419"/>
    <w:rsid w:val="00BA6F6E"/>
    <w:rsid w:val="00BB0F63"/>
    <w:rsid w:val="00BB6E23"/>
    <w:rsid w:val="00BC0CF6"/>
    <w:rsid w:val="00BC63EF"/>
    <w:rsid w:val="00BC78B2"/>
    <w:rsid w:val="00BD2F22"/>
    <w:rsid w:val="00BD3D39"/>
    <w:rsid w:val="00BD556C"/>
    <w:rsid w:val="00BD6DE3"/>
    <w:rsid w:val="00BE0AD8"/>
    <w:rsid w:val="00BE2245"/>
    <w:rsid w:val="00BF2990"/>
    <w:rsid w:val="00BF595A"/>
    <w:rsid w:val="00C010AE"/>
    <w:rsid w:val="00C02AE1"/>
    <w:rsid w:val="00C17D23"/>
    <w:rsid w:val="00C335A3"/>
    <w:rsid w:val="00C33935"/>
    <w:rsid w:val="00C36625"/>
    <w:rsid w:val="00C42936"/>
    <w:rsid w:val="00C4384C"/>
    <w:rsid w:val="00C5069A"/>
    <w:rsid w:val="00C51035"/>
    <w:rsid w:val="00C514CD"/>
    <w:rsid w:val="00C51EB6"/>
    <w:rsid w:val="00C52DD4"/>
    <w:rsid w:val="00C53307"/>
    <w:rsid w:val="00C5483B"/>
    <w:rsid w:val="00C57F11"/>
    <w:rsid w:val="00C65830"/>
    <w:rsid w:val="00C6743C"/>
    <w:rsid w:val="00C70F9F"/>
    <w:rsid w:val="00C8464D"/>
    <w:rsid w:val="00C8555E"/>
    <w:rsid w:val="00C8745C"/>
    <w:rsid w:val="00C95B98"/>
    <w:rsid w:val="00CA0D88"/>
    <w:rsid w:val="00CA3B07"/>
    <w:rsid w:val="00CA3D6D"/>
    <w:rsid w:val="00CA58E1"/>
    <w:rsid w:val="00CB1815"/>
    <w:rsid w:val="00CB78AF"/>
    <w:rsid w:val="00CC0114"/>
    <w:rsid w:val="00CC59CF"/>
    <w:rsid w:val="00CC6244"/>
    <w:rsid w:val="00CD07BC"/>
    <w:rsid w:val="00CD28A0"/>
    <w:rsid w:val="00CD6B99"/>
    <w:rsid w:val="00CD6E2D"/>
    <w:rsid w:val="00CE0146"/>
    <w:rsid w:val="00CE19F3"/>
    <w:rsid w:val="00CE2F5A"/>
    <w:rsid w:val="00CF3627"/>
    <w:rsid w:val="00CF3D88"/>
    <w:rsid w:val="00CF531B"/>
    <w:rsid w:val="00CF7929"/>
    <w:rsid w:val="00D0231D"/>
    <w:rsid w:val="00D046B9"/>
    <w:rsid w:val="00D06630"/>
    <w:rsid w:val="00D140ED"/>
    <w:rsid w:val="00D16753"/>
    <w:rsid w:val="00D20E3E"/>
    <w:rsid w:val="00D2184E"/>
    <w:rsid w:val="00D22160"/>
    <w:rsid w:val="00D23626"/>
    <w:rsid w:val="00D25FD9"/>
    <w:rsid w:val="00D31C75"/>
    <w:rsid w:val="00D339A0"/>
    <w:rsid w:val="00D34C29"/>
    <w:rsid w:val="00D370EF"/>
    <w:rsid w:val="00D404DC"/>
    <w:rsid w:val="00D40640"/>
    <w:rsid w:val="00D43AC0"/>
    <w:rsid w:val="00D44EE1"/>
    <w:rsid w:val="00D45B11"/>
    <w:rsid w:val="00D45C77"/>
    <w:rsid w:val="00D471AF"/>
    <w:rsid w:val="00D55F5C"/>
    <w:rsid w:val="00D611E4"/>
    <w:rsid w:val="00D66084"/>
    <w:rsid w:val="00D736EC"/>
    <w:rsid w:val="00D73CB1"/>
    <w:rsid w:val="00D742B9"/>
    <w:rsid w:val="00D75183"/>
    <w:rsid w:val="00D805B2"/>
    <w:rsid w:val="00D8118B"/>
    <w:rsid w:val="00D823B6"/>
    <w:rsid w:val="00DA3DD3"/>
    <w:rsid w:val="00DB2132"/>
    <w:rsid w:val="00DB2699"/>
    <w:rsid w:val="00DB4FF2"/>
    <w:rsid w:val="00DB78E4"/>
    <w:rsid w:val="00DC5602"/>
    <w:rsid w:val="00DD11C3"/>
    <w:rsid w:val="00DD11F6"/>
    <w:rsid w:val="00DD64C4"/>
    <w:rsid w:val="00DE6DF3"/>
    <w:rsid w:val="00DF18F2"/>
    <w:rsid w:val="00DF3B04"/>
    <w:rsid w:val="00DF713C"/>
    <w:rsid w:val="00DF7D5D"/>
    <w:rsid w:val="00E02E63"/>
    <w:rsid w:val="00E126AE"/>
    <w:rsid w:val="00E127E5"/>
    <w:rsid w:val="00E12EB2"/>
    <w:rsid w:val="00E253AF"/>
    <w:rsid w:val="00E25563"/>
    <w:rsid w:val="00E32754"/>
    <w:rsid w:val="00E34A9E"/>
    <w:rsid w:val="00E35A46"/>
    <w:rsid w:val="00E36123"/>
    <w:rsid w:val="00E41CE3"/>
    <w:rsid w:val="00E42455"/>
    <w:rsid w:val="00E455A3"/>
    <w:rsid w:val="00E50410"/>
    <w:rsid w:val="00E5733E"/>
    <w:rsid w:val="00E60CE5"/>
    <w:rsid w:val="00E6142D"/>
    <w:rsid w:val="00E63641"/>
    <w:rsid w:val="00E709E2"/>
    <w:rsid w:val="00E737DA"/>
    <w:rsid w:val="00E74775"/>
    <w:rsid w:val="00E80292"/>
    <w:rsid w:val="00E83447"/>
    <w:rsid w:val="00E90389"/>
    <w:rsid w:val="00EA1680"/>
    <w:rsid w:val="00EA26EB"/>
    <w:rsid w:val="00EA42FE"/>
    <w:rsid w:val="00EB0525"/>
    <w:rsid w:val="00EB17D5"/>
    <w:rsid w:val="00EB3BDD"/>
    <w:rsid w:val="00EB5181"/>
    <w:rsid w:val="00EB61F2"/>
    <w:rsid w:val="00EC31FB"/>
    <w:rsid w:val="00EC4D83"/>
    <w:rsid w:val="00EC5B2D"/>
    <w:rsid w:val="00EC5BB6"/>
    <w:rsid w:val="00EE0FE8"/>
    <w:rsid w:val="00EE325A"/>
    <w:rsid w:val="00F01090"/>
    <w:rsid w:val="00F01690"/>
    <w:rsid w:val="00F02240"/>
    <w:rsid w:val="00F054C3"/>
    <w:rsid w:val="00F0633A"/>
    <w:rsid w:val="00F13947"/>
    <w:rsid w:val="00F14091"/>
    <w:rsid w:val="00F15C02"/>
    <w:rsid w:val="00F16CE1"/>
    <w:rsid w:val="00F175A6"/>
    <w:rsid w:val="00F254F0"/>
    <w:rsid w:val="00F262A8"/>
    <w:rsid w:val="00F32B11"/>
    <w:rsid w:val="00F35237"/>
    <w:rsid w:val="00F41A76"/>
    <w:rsid w:val="00F46128"/>
    <w:rsid w:val="00F55B04"/>
    <w:rsid w:val="00F56914"/>
    <w:rsid w:val="00F6089D"/>
    <w:rsid w:val="00F65778"/>
    <w:rsid w:val="00F65EFA"/>
    <w:rsid w:val="00F671FC"/>
    <w:rsid w:val="00F679F0"/>
    <w:rsid w:val="00F734F6"/>
    <w:rsid w:val="00F751A7"/>
    <w:rsid w:val="00F771D9"/>
    <w:rsid w:val="00F778F2"/>
    <w:rsid w:val="00F8031B"/>
    <w:rsid w:val="00F90175"/>
    <w:rsid w:val="00F90780"/>
    <w:rsid w:val="00F934C3"/>
    <w:rsid w:val="00F93AC9"/>
    <w:rsid w:val="00F95AA0"/>
    <w:rsid w:val="00F95B81"/>
    <w:rsid w:val="00F97911"/>
    <w:rsid w:val="00FA3F09"/>
    <w:rsid w:val="00FA7FC4"/>
    <w:rsid w:val="00FB007B"/>
    <w:rsid w:val="00FC078A"/>
    <w:rsid w:val="00FC26A4"/>
    <w:rsid w:val="00FC55E4"/>
    <w:rsid w:val="00FC6476"/>
    <w:rsid w:val="00FC708A"/>
    <w:rsid w:val="00FD20AD"/>
    <w:rsid w:val="00FD3C49"/>
    <w:rsid w:val="00FD4FED"/>
    <w:rsid w:val="00FD79FA"/>
    <w:rsid w:val="00FE020C"/>
    <w:rsid w:val="00FE3C72"/>
    <w:rsid w:val="00FF1FE1"/>
    <w:rsid w:val="00FF4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317E206"/>
  <w15:docId w15:val="{45A7B65A-1D5F-49E2-9F82-0DE3ED141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19470F"/>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
    <w:qFormat/>
    <w:rsid w:val="00341A9D"/>
    <w:pPr>
      <w:keepNext/>
      <w:keepLines/>
      <w:spacing w:before="200"/>
      <w:outlineLvl w:val="2"/>
    </w:pPr>
    <w:rPr>
      <w:rFonts w:ascii="Cambria" w:hAnsi="Cambria"/>
      <w:b/>
      <w:bCs/>
      <w:color w:val="4F81BD"/>
    </w:rPr>
  </w:style>
  <w:style w:type="paragraph" w:styleId="40">
    <w:name w:val="heading 4"/>
    <w:basedOn w:val="a5"/>
    <w:next w:val="a5"/>
    <w:link w:val="41"/>
    <w:uiPriority w:val="9"/>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uiPriority w:val="9"/>
    <w:qFormat/>
    <w:rsid w:val="00341A9D"/>
    <w:pPr>
      <w:keepNext/>
      <w:outlineLvl w:val="4"/>
    </w:pPr>
    <w:rPr>
      <w:b/>
      <w:i/>
      <w:sz w:val="26"/>
      <w:szCs w:val="26"/>
    </w:rPr>
  </w:style>
  <w:style w:type="paragraph" w:styleId="6">
    <w:name w:val="heading 6"/>
    <w:basedOn w:val="a5"/>
    <w:next w:val="a5"/>
    <w:link w:val="60"/>
    <w:uiPriority w:val="9"/>
    <w:qFormat/>
    <w:rsid w:val="00341A9D"/>
    <w:pPr>
      <w:keepNext/>
      <w:ind w:firstLine="709"/>
      <w:jc w:val="right"/>
      <w:outlineLvl w:val="5"/>
    </w:pPr>
    <w:rPr>
      <w:b/>
      <w:sz w:val="26"/>
      <w:szCs w:val="26"/>
    </w:rPr>
  </w:style>
  <w:style w:type="paragraph" w:styleId="7">
    <w:name w:val="heading 7"/>
    <w:basedOn w:val="a5"/>
    <w:next w:val="a5"/>
    <w:link w:val="70"/>
    <w:uiPriority w:val="9"/>
    <w:qFormat/>
    <w:rsid w:val="00341A9D"/>
    <w:pPr>
      <w:tabs>
        <w:tab w:val="num" w:pos="3469"/>
      </w:tabs>
      <w:spacing w:before="240" w:after="60"/>
      <w:ind w:left="3469" w:hanging="1296"/>
      <w:outlineLvl w:val="6"/>
    </w:pPr>
  </w:style>
  <w:style w:type="paragraph" w:styleId="8">
    <w:name w:val="heading 8"/>
    <w:basedOn w:val="a5"/>
    <w:next w:val="a5"/>
    <w:link w:val="80"/>
    <w:uiPriority w:val="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iPriority w:val="99"/>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nhideWhenUsed/>
    <w:rsid w:val="00341A9D"/>
    <w:rPr>
      <w:sz w:val="20"/>
      <w:szCs w:val="20"/>
    </w:rPr>
  </w:style>
  <w:style w:type="character" w:customStyle="1" w:styleId="aff3">
    <w:name w:val="Текст примечания Знак"/>
    <w:basedOn w:val="a6"/>
    <w:link w:val="aff2"/>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2"/>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3"/>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3"/>
      </w:numPr>
      <w:shd w:val="clear" w:color="auto" w:fill="FFFFFF"/>
      <w:tabs>
        <w:tab w:val="left" w:pos="264"/>
      </w:tabs>
      <w:suppressAutoHyphens/>
      <w:autoSpaceDE w:val="0"/>
      <w:autoSpaceDN w:val="0"/>
      <w:adjustRightInd w:val="0"/>
      <w:spacing w:line="312" w:lineRule="auto"/>
      <w:jc w:val="both"/>
    </w:p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eastAsia="ru-RU"/>
    </w:rPr>
  </w:style>
  <w:style w:type="character" w:customStyle="1" w:styleId="blk">
    <w:name w:val="blk"/>
    <w:rsid w:val="00E455A3"/>
  </w:style>
  <w:style w:type="numbering" w:styleId="111111">
    <w:name w:val="Outline List 2"/>
    <w:basedOn w:val="a8"/>
    <w:uiPriority w:val="99"/>
    <w:rsid w:val="00673C39"/>
    <w:pPr>
      <w:numPr>
        <w:numId w:val="4"/>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5"/>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6"/>
      </w:numPr>
    </w:pPr>
  </w:style>
  <w:style w:type="paragraph" w:styleId="30">
    <w:name w:val="List Bullet 3"/>
    <w:basedOn w:val="a5"/>
    <w:uiPriority w:val="99"/>
    <w:rsid w:val="00A436A7"/>
    <w:pPr>
      <w:numPr>
        <w:numId w:val="7"/>
      </w:numPr>
    </w:pPr>
  </w:style>
  <w:style w:type="paragraph" w:styleId="3">
    <w:name w:val="List Number 3"/>
    <w:basedOn w:val="a5"/>
    <w:semiHidden/>
    <w:rsid w:val="00A436A7"/>
    <w:pPr>
      <w:numPr>
        <w:numId w:val="8"/>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9"/>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0"/>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1"/>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1"/>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2"/>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3"/>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4"/>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4"/>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17"/>
      </w:numPr>
    </w:pPr>
  </w:style>
  <w:style w:type="paragraph" w:customStyle="1" w:styleId="NVGBullet">
    <w:name w:val="NVG Bullet"/>
    <w:basedOn w:val="a5"/>
    <w:rsid w:val="00A436A7"/>
    <w:pPr>
      <w:numPr>
        <w:numId w:val="18"/>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15"/>
      </w:numPr>
    </w:pPr>
  </w:style>
  <w:style w:type="numbering" w:customStyle="1" w:styleId="21">
    <w:name w:val="Стиль2"/>
    <w:rsid w:val="00A436A7"/>
    <w:pPr>
      <w:numPr>
        <w:numId w:val="16"/>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19"/>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10"/>
    <w:qFormat/>
    <w:rsid w:val="00C51EB6"/>
    <w:pPr>
      <w:jc w:val="center"/>
    </w:pPr>
    <w:rPr>
      <w:b/>
      <w:bCs/>
      <w:caps/>
      <w:sz w:val="20"/>
      <w:szCs w:val="20"/>
    </w:rPr>
  </w:style>
  <w:style w:type="character" w:customStyle="1" w:styleId="afffff0">
    <w:name w:val="Заголовок Знак"/>
    <w:basedOn w:val="a6"/>
    <w:link w:val="afffff"/>
    <w:uiPriority w:val="10"/>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1"/>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0"/>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99"/>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430742"/>
  </w:style>
  <w:style w:type="table" w:customStyle="1" w:styleId="100">
    <w:name w:val="Сетка таблицы10"/>
    <w:basedOn w:val="a7"/>
    <w:next w:val="af2"/>
    <w:uiPriority w:val="39"/>
    <w:rsid w:val="00430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8"/>
    <w:uiPriority w:val="99"/>
    <w:semiHidden/>
    <w:unhideWhenUsed/>
    <w:rsid w:val="00DD64C4"/>
  </w:style>
  <w:style w:type="table" w:customStyle="1" w:styleId="113">
    <w:name w:val="Сетка таблицы11"/>
    <w:basedOn w:val="a7"/>
    <w:next w:val="af2"/>
    <w:uiPriority w:val="39"/>
    <w:rsid w:val="00DD6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unindented">
    <w:name w:val="Normal unindented"/>
    <w:qFormat/>
    <w:rsid w:val="0038181A"/>
    <w:pPr>
      <w:spacing w:after="0" w:line="240" w:lineRule="auto"/>
      <w:jc w:val="both"/>
    </w:pPr>
    <w:rPr>
      <w:rFonts w:ascii="Times New Roman" w:eastAsia="Times New Roman" w:hAnsi="Times New Roman" w:cs="Times New Roman"/>
      <w:sz w:val="24"/>
      <w:lang w:eastAsia="ru-RU"/>
    </w:rPr>
  </w:style>
  <w:style w:type="paragraph" w:customStyle="1" w:styleId="heading1normal">
    <w:name w:val="heading 1 normal"/>
    <w:basedOn w:val="a5"/>
    <w:next w:val="a5"/>
    <w:uiPriority w:val="9"/>
    <w:qFormat/>
    <w:rsid w:val="0038181A"/>
    <w:pPr>
      <w:spacing w:before="120" w:after="120"/>
      <w:jc w:val="both"/>
      <w:outlineLvl w:val="0"/>
    </w:pPr>
    <w:rPr>
      <w:szCs w:val="22"/>
    </w:rPr>
  </w:style>
  <w:style w:type="table" w:customStyle="1" w:styleId="120">
    <w:name w:val="Сетка таблицы12"/>
    <w:basedOn w:val="a7"/>
    <w:next w:val="af2"/>
    <w:uiPriority w:val="39"/>
    <w:rsid w:val="001D7E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FD3C49"/>
    <w:rPr>
      <w:rFonts w:ascii="Times New Roman" w:hAnsi="Times New Roman" w:cs="Times New Roman" w:hint="default"/>
      <w:sz w:val="18"/>
      <w:szCs w:val="18"/>
    </w:rPr>
  </w:style>
  <w:style w:type="paragraph" w:customStyle="1" w:styleId="afffffb">
    <w:basedOn w:val="a5"/>
    <w:next w:val="afffff"/>
    <w:link w:val="afffffc"/>
    <w:uiPriority w:val="10"/>
    <w:qFormat/>
    <w:rsid w:val="007061B8"/>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ffc">
    <w:name w:val="Название Знак"/>
    <w:link w:val="afffffb"/>
    <w:uiPriority w:val="10"/>
    <w:rsid w:val="007061B8"/>
    <w:rPr>
      <w:rFonts w:ascii="Courier New" w:hAnsi="Courier New"/>
      <w:b/>
      <w:color w:val="00008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40966">
      <w:bodyDiv w:val="1"/>
      <w:marLeft w:val="0"/>
      <w:marRight w:val="0"/>
      <w:marTop w:val="0"/>
      <w:marBottom w:val="0"/>
      <w:divBdr>
        <w:top w:val="none" w:sz="0" w:space="0" w:color="auto"/>
        <w:left w:val="none" w:sz="0" w:space="0" w:color="auto"/>
        <w:bottom w:val="none" w:sz="0" w:space="0" w:color="auto"/>
        <w:right w:val="none" w:sz="0" w:space="0" w:color="auto"/>
      </w:divBdr>
    </w:div>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789515334">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34368305">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1592762">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32640352">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636640706">
      <w:bodyDiv w:val="1"/>
      <w:marLeft w:val="0"/>
      <w:marRight w:val="0"/>
      <w:marTop w:val="0"/>
      <w:marBottom w:val="0"/>
      <w:divBdr>
        <w:top w:val="none" w:sz="0" w:space="0" w:color="auto"/>
        <w:left w:val="none" w:sz="0" w:space="0" w:color="auto"/>
        <w:bottom w:val="none" w:sz="0" w:space="0" w:color="auto"/>
        <w:right w:val="none" w:sz="0" w:space="0" w:color="auto"/>
      </w:divBdr>
    </w:div>
    <w:div w:id="1694770080">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D589D-B9B3-41F5-86C7-DC11991C4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22</Pages>
  <Words>7186</Words>
  <Characters>40961</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Фаррахова Эльвера Римовна</dc:creator>
  <cp:lastModifiedBy>Данилова Татьяна Владимировна</cp:lastModifiedBy>
  <cp:revision>7</cp:revision>
  <cp:lastPrinted>2020-06-09T10:39:00Z</cp:lastPrinted>
  <dcterms:created xsi:type="dcterms:W3CDTF">2020-06-03T18:24:00Z</dcterms:created>
  <dcterms:modified xsi:type="dcterms:W3CDTF">2020-06-10T13:21:00Z</dcterms:modified>
</cp:coreProperties>
</file>